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15E3A" w14:textId="70DC3F87" w:rsidR="002C54B0" w:rsidRPr="002C54B0" w:rsidRDefault="00452E03" w:rsidP="002C54B0">
      <w:pPr>
        <w:spacing w:line="240" w:lineRule="auto"/>
        <w:rPr>
          <w:rFonts w:ascii="Arial" w:hAnsi="Arial" w:cs="Arial"/>
          <w:b/>
          <w:sz w:val="38"/>
          <w:szCs w:val="38"/>
        </w:rPr>
      </w:pPr>
      <w:r>
        <w:rPr>
          <w:rFonts w:ascii="Arial" w:hAnsi="Arial" w:cs="Arial"/>
          <w:b/>
          <w:sz w:val="38"/>
          <w:szCs w:val="38"/>
        </w:rPr>
        <w:t>„</w:t>
      </w:r>
      <w:r w:rsidR="002C54B0" w:rsidRPr="002C54B0">
        <w:rPr>
          <w:rFonts w:ascii="Arial" w:hAnsi="Arial" w:cs="Arial"/>
          <w:b/>
          <w:sz w:val="38"/>
          <w:szCs w:val="38"/>
        </w:rPr>
        <w:t>Über die Qualität der Keramik entscheiden Know-how und Erfahrung“</w:t>
      </w:r>
    </w:p>
    <w:p w14:paraId="7F52E114" w14:textId="3B7924A9" w:rsidR="002C54B0" w:rsidRPr="002C54B0" w:rsidRDefault="002C54B0" w:rsidP="002C54B0">
      <w:pPr>
        <w:spacing w:line="240" w:lineRule="auto"/>
        <w:rPr>
          <w:rFonts w:ascii="Arial" w:hAnsi="Arial" w:cs="Arial"/>
          <w:b/>
          <w:sz w:val="38"/>
          <w:szCs w:val="38"/>
        </w:rPr>
      </w:pPr>
      <w:r w:rsidRPr="002C54B0">
        <w:rPr>
          <w:rFonts w:ascii="Arial" w:hAnsi="Arial" w:cs="Arial"/>
          <w:b/>
          <w:sz w:val="38"/>
          <w:szCs w:val="38"/>
        </w:rPr>
        <w:t>Ströher Gruppe ehrt Mitarbeiter für ihre Treue </w:t>
      </w:r>
    </w:p>
    <w:p w14:paraId="4777B548" w14:textId="77777777" w:rsidR="00264E6F" w:rsidRPr="00ED24DF" w:rsidRDefault="00264E6F" w:rsidP="00264E6F">
      <w:pPr>
        <w:spacing w:line="240" w:lineRule="auto"/>
        <w:rPr>
          <w:rFonts w:ascii="Arial" w:hAnsi="Arial" w:cs="Arial"/>
          <w:sz w:val="20"/>
          <w:szCs w:val="20"/>
        </w:rPr>
      </w:pPr>
    </w:p>
    <w:p w14:paraId="4EB5ACA7" w14:textId="77777777" w:rsidR="00CD2698" w:rsidRPr="002C54B0" w:rsidRDefault="00CD2698" w:rsidP="00CD2698">
      <w:pPr>
        <w:spacing w:line="240" w:lineRule="auto"/>
        <w:rPr>
          <w:rFonts w:ascii="Arial" w:hAnsi="Arial" w:cs="Arial"/>
          <w:sz w:val="20"/>
          <w:szCs w:val="20"/>
        </w:rPr>
      </w:pPr>
      <w:r w:rsidRPr="002C54B0">
        <w:rPr>
          <w:rFonts w:ascii="Arial" w:hAnsi="Arial" w:cs="Arial"/>
          <w:sz w:val="20"/>
          <w:szCs w:val="20"/>
        </w:rPr>
        <w:t xml:space="preserve">Der Arbeitsmarkt verändert sich rasant: In den Erwerbsbiografien vieler Menschen finden sich heutzutage Zeiten unbezahlter Praktika, häufige Jobwechsel, Arbeitsverhältnisse als Leiharbeiter, als befristete Angestellte oder als Multi-Jobber. Während die Großeltern und Eltern meist ihr gesamtes Arbeitsleben in einem einzigen Unternehmen verbrachten, um dann in den wohlverdienten Ruhestand zu gehen, sind die Umstände für heutige Berufsanfänger deutlich unsicherer. Eine Betriebszugehörigkeit über mehrere Jahrzehnte ist keine Selbstverständlichkeit mehr. Doch es gibt </w:t>
      </w:r>
      <w:r>
        <w:rPr>
          <w:rFonts w:ascii="Arial" w:hAnsi="Arial" w:cs="Arial"/>
          <w:sz w:val="20"/>
          <w:szCs w:val="20"/>
        </w:rPr>
        <w:t>s</w:t>
      </w:r>
      <w:r w:rsidRPr="002C54B0">
        <w:rPr>
          <w:rFonts w:ascii="Arial" w:hAnsi="Arial" w:cs="Arial"/>
          <w:sz w:val="20"/>
          <w:szCs w:val="20"/>
        </w:rPr>
        <w:t xml:space="preserve">ie noch: Im Rahmen einer Feierstunde bedankte sich der </w:t>
      </w:r>
      <w:proofErr w:type="spellStart"/>
      <w:r w:rsidRPr="002C54B0">
        <w:rPr>
          <w:rFonts w:ascii="Arial" w:hAnsi="Arial" w:cs="Arial"/>
          <w:sz w:val="20"/>
          <w:szCs w:val="20"/>
        </w:rPr>
        <w:t>Dillenburger</w:t>
      </w:r>
      <w:proofErr w:type="spellEnd"/>
      <w:r w:rsidRPr="002C54B0">
        <w:rPr>
          <w:rFonts w:ascii="Arial" w:hAnsi="Arial" w:cs="Arial"/>
          <w:sz w:val="20"/>
          <w:szCs w:val="20"/>
        </w:rPr>
        <w:t xml:space="preserve"> Keramikproduzent Ströher vor </w:t>
      </w:r>
      <w:r>
        <w:rPr>
          <w:rFonts w:ascii="Arial" w:hAnsi="Arial" w:cs="Arial"/>
          <w:sz w:val="20"/>
          <w:szCs w:val="20"/>
        </w:rPr>
        <w:t>K</w:t>
      </w:r>
      <w:r w:rsidRPr="002C54B0">
        <w:rPr>
          <w:rFonts w:ascii="Arial" w:hAnsi="Arial" w:cs="Arial"/>
          <w:sz w:val="20"/>
          <w:szCs w:val="20"/>
        </w:rPr>
        <w:t>urzem bei verdienten Mitarbeiterinnen und Mitarbeitern für bis zu 40 Jahre Unternehmenstreue. </w:t>
      </w:r>
    </w:p>
    <w:p w14:paraId="2AAD6FB1" w14:textId="77777777" w:rsidR="00CD2698" w:rsidRPr="002C54B0" w:rsidRDefault="00CD2698" w:rsidP="00CD2698">
      <w:pPr>
        <w:spacing w:line="240" w:lineRule="auto"/>
        <w:rPr>
          <w:rFonts w:ascii="Arial" w:hAnsi="Arial" w:cs="Arial"/>
          <w:sz w:val="20"/>
          <w:szCs w:val="20"/>
        </w:rPr>
      </w:pPr>
      <w:r w:rsidRPr="002C54B0">
        <w:rPr>
          <w:rFonts w:ascii="Arial" w:hAnsi="Arial" w:cs="Arial"/>
          <w:sz w:val="20"/>
          <w:szCs w:val="20"/>
        </w:rPr>
        <w:t> </w:t>
      </w:r>
    </w:p>
    <w:p w14:paraId="5AA297CA" w14:textId="77777777" w:rsidR="00CD2698" w:rsidRPr="002C54B0" w:rsidRDefault="00CD2698" w:rsidP="00CD2698">
      <w:pPr>
        <w:spacing w:line="240" w:lineRule="auto"/>
        <w:rPr>
          <w:rFonts w:ascii="Arial" w:hAnsi="Arial" w:cs="Arial"/>
          <w:sz w:val="20"/>
          <w:szCs w:val="20"/>
        </w:rPr>
      </w:pPr>
      <w:r w:rsidRPr="002C54B0">
        <w:rPr>
          <w:rFonts w:ascii="Arial" w:hAnsi="Arial" w:cs="Arial"/>
          <w:sz w:val="20"/>
          <w:szCs w:val="20"/>
        </w:rPr>
        <w:t>Gerhard Albert stellte in der Feierstunde die große Bedeutung langjähriger und loyaler Mitarbeiterinnen und Mitarbeiter heraus. „Kein Unternehmen kann über lange Zeit erfolgreich am Markt agieren, wenn es nicht auf gut ausgebildete, engagierte und starke Mitarbeiter zurückgreifen kann“, so der Vorsitzende der Ströher-Geschäftsführung. „Im Laufe der vielen Jahre und Jahrzehnte, in denen wir das Unternehmen gemeinsam vorangebracht und Entwicklungen begleitet haben</w:t>
      </w:r>
      <w:r>
        <w:rPr>
          <w:rFonts w:ascii="Arial" w:hAnsi="Arial" w:cs="Arial"/>
          <w:sz w:val="20"/>
          <w:szCs w:val="20"/>
        </w:rPr>
        <w:t>,</w:t>
      </w:r>
      <w:r w:rsidRPr="002C54B0">
        <w:rPr>
          <w:rFonts w:ascii="Arial" w:hAnsi="Arial" w:cs="Arial"/>
          <w:sz w:val="20"/>
          <w:szCs w:val="20"/>
        </w:rPr>
        <w:t xml:space="preserve"> entsteht natürlich auch eine Beziehung“, so Albert. „Viele von Ihnen haben hier im Unternehmen viel Lebenszeit verbracht</w:t>
      </w:r>
      <w:r>
        <w:rPr>
          <w:rFonts w:ascii="Arial" w:hAnsi="Arial" w:cs="Arial"/>
          <w:sz w:val="20"/>
          <w:szCs w:val="20"/>
        </w:rPr>
        <w:t xml:space="preserve"> –</w:t>
      </w:r>
      <w:r w:rsidRPr="002C54B0">
        <w:rPr>
          <w:rFonts w:ascii="Arial" w:hAnsi="Arial" w:cs="Arial"/>
          <w:sz w:val="20"/>
          <w:szCs w:val="20"/>
        </w:rPr>
        <w:t xml:space="preserve">  nicht umsonst sprechen wir daher auch immer wieder von der </w:t>
      </w:r>
      <w:r>
        <w:rPr>
          <w:rFonts w:ascii="Arial" w:hAnsi="Arial" w:cs="Arial"/>
          <w:sz w:val="20"/>
          <w:szCs w:val="20"/>
        </w:rPr>
        <w:t>‚</w:t>
      </w:r>
      <w:r w:rsidRPr="002C54B0">
        <w:rPr>
          <w:rFonts w:ascii="Arial" w:hAnsi="Arial" w:cs="Arial"/>
          <w:sz w:val="20"/>
          <w:szCs w:val="20"/>
        </w:rPr>
        <w:t>Ströher-Familie</w:t>
      </w:r>
      <w:r>
        <w:rPr>
          <w:rFonts w:ascii="Arial" w:hAnsi="Arial" w:cs="Arial"/>
          <w:sz w:val="20"/>
          <w:szCs w:val="20"/>
        </w:rPr>
        <w:t>‘</w:t>
      </w:r>
      <w:r w:rsidRPr="002C54B0">
        <w:rPr>
          <w:rFonts w:ascii="Arial" w:hAnsi="Arial" w:cs="Arial"/>
          <w:sz w:val="20"/>
          <w:szCs w:val="20"/>
        </w:rPr>
        <w:t xml:space="preserve">“. Mit einem Blick auf die dramatischen Veränderungen in der Arbeitswelt sagte Albert, dass Loyalität und Treue zu einem Unternehmen auch heute noch einen </w:t>
      </w:r>
      <w:r>
        <w:rPr>
          <w:rFonts w:ascii="Arial" w:hAnsi="Arial" w:cs="Arial"/>
          <w:sz w:val="20"/>
          <w:szCs w:val="20"/>
        </w:rPr>
        <w:t>hohen</w:t>
      </w:r>
      <w:r w:rsidRPr="002C54B0">
        <w:rPr>
          <w:rFonts w:ascii="Arial" w:hAnsi="Arial" w:cs="Arial"/>
          <w:sz w:val="20"/>
          <w:szCs w:val="20"/>
        </w:rPr>
        <w:t xml:space="preserve"> </w:t>
      </w:r>
      <w:r w:rsidRPr="002C54B0">
        <w:rPr>
          <w:rFonts w:ascii="Arial" w:hAnsi="Arial" w:cs="Arial"/>
          <w:sz w:val="20"/>
          <w:szCs w:val="20"/>
        </w:rPr>
        <w:t>Stellenwert haben sollten. </w:t>
      </w:r>
    </w:p>
    <w:p w14:paraId="2AA60CF5" w14:textId="77777777" w:rsidR="00CD2698" w:rsidRPr="002C54B0" w:rsidRDefault="00CD2698" w:rsidP="00CD2698">
      <w:pPr>
        <w:spacing w:line="240" w:lineRule="auto"/>
        <w:rPr>
          <w:rFonts w:ascii="Arial" w:hAnsi="Arial" w:cs="Arial"/>
          <w:sz w:val="20"/>
          <w:szCs w:val="20"/>
        </w:rPr>
      </w:pPr>
      <w:r w:rsidRPr="002C54B0">
        <w:rPr>
          <w:rFonts w:ascii="Arial" w:hAnsi="Arial" w:cs="Arial"/>
          <w:sz w:val="20"/>
          <w:szCs w:val="20"/>
        </w:rPr>
        <w:t> </w:t>
      </w:r>
    </w:p>
    <w:p w14:paraId="3F4BCE0C" w14:textId="77777777" w:rsidR="00CD2698" w:rsidRDefault="00CD2698" w:rsidP="00CD2698">
      <w:pPr>
        <w:spacing w:line="240" w:lineRule="auto"/>
        <w:rPr>
          <w:rFonts w:ascii="Arial" w:hAnsi="Arial" w:cs="Arial"/>
          <w:sz w:val="20"/>
          <w:szCs w:val="20"/>
        </w:rPr>
      </w:pPr>
      <w:r w:rsidRPr="002C54B0">
        <w:rPr>
          <w:rFonts w:ascii="Arial" w:hAnsi="Arial" w:cs="Arial"/>
          <w:sz w:val="20"/>
          <w:szCs w:val="20"/>
        </w:rPr>
        <w:t>Nach der Würdigung jedes einzelnen Jubilars überreichten Gerhard Albert und Mitgeschäftsführer Patrick Schneider die Prämien und Präsentkörbe an die verdienten Mitarbeiterinnen und Mitarbeiter. Für ihre 40</w:t>
      </w:r>
      <w:r>
        <w:rPr>
          <w:rFonts w:ascii="Arial" w:hAnsi="Arial" w:cs="Arial"/>
          <w:sz w:val="20"/>
          <w:szCs w:val="20"/>
        </w:rPr>
        <w:t>-</w:t>
      </w:r>
      <w:r w:rsidRPr="002C54B0">
        <w:rPr>
          <w:rFonts w:ascii="Arial" w:hAnsi="Arial" w:cs="Arial"/>
          <w:sz w:val="20"/>
          <w:szCs w:val="20"/>
        </w:rPr>
        <w:t xml:space="preserve">jährige Treue zum Unternehmen wurden Angelika Schäfer, Rolf Friedrich, Monika Albano und Andrea Klaas geehrt. Seit mittlerweile 25 Jahren engagieren sich Silke Rudolph, Caroline Jung und Klaus-Dieter </w:t>
      </w:r>
      <w:proofErr w:type="spellStart"/>
      <w:r w:rsidRPr="002C54B0">
        <w:rPr>
          <w:rFonts w:ascii="Arial" w:hAnsi="Arial" w:cs="Arial"/>
          <w:sz w:val="20"/>
          <w:szCs w:val="20"/>
        </w:rPr>
        <w:t>Greeb</w:t>
      </w:r>
      <w:proofErr w:type="spellEnd"/>
      <w:r w:rsidRPr="002C54B0">
        <w:rPr>
          <w:rFonts w:ascii="Arial" w:hAnsi="Arial" w:cs="Arial"/>
          <w:sz w:val="20"/>
          <w:szCs w:val="20"/>
        </w:rPr>
        <w:t xml:space="preserve"> bei </w:t>
      </w:r>
      <w:r w:rsidRPr="002C54B0">
        <w:rPr>
          <w:rFonts w:ascii="Arial" w:hAnsi="Arial" w:cs="Arial"/>
          <w:sz w:val="20"/>
          <w:szCs w:val="20"/>
        </w:rPr>
        <w:lastRenderedPageBreak/>
        <w:t xml:space="preserve">Ströher, während Angelina Hof, Andreas </w:t>
      </w:r>
      <w:proofErr w:type="spellStart"/>
      <w:r w:rsidRPr="002C54B0">
        <w:rPr>
          <w:rFonts w:ascii="Arial" w:hAnsi="Arial" w:cs="Arial"/>
          <w:sz w:val="20"/>
          <w:szCs w:val="20"/>
        </w:rPr>
        <w:t>Manweiler</w:t>
      </w:r>
      <w:proofErr w:type="spellEnd"/>
      <w:r w:rsidRPr="002C54B0">
        <w:rPr>
          <w:rFonts w:ascii="Arial" w:hAnsi="Arial" w:cs="Arial"/>
          <w:sz w:val="20"/>
          <w:szCs w:val="20"/>
        </w:rPr>
        <w:t>, Joachim Klein</w:t>
      </w:r>
      <w:r>
        <w:rPr>
          <w:rFonts w:ascii="Arial" w:hAnsi="Arial" w:cs="Arial"/>
          <w:sz w:val="20"/>
          <w:szCs w:val="20"/>
        </w:rPr>
        <w:t>,</w:t>
      </w:r>
      <w:r w:rsidRPr="002C54B0">
        <w:rPr>
          <w:rFonts w:ascii="Arial" w:hAnsi="Arial" w:cs="Arial"/>
          <w:sz w:val="20"/>
          <w:szCs w:val="20"/>
        </w:rPr>
        <w:t xml:space="preserve"> Raphael Schneidewind und Alexander Stotz seit zehn Jahren ein Teil der Ströher Gruppe </w:t>
      </w:r>
      <w:r>
        <w:rPr>
          <w:rFonts w:ascii="Arial" w:hAnsi="Arial" w:cs="Arial"/>
          <w:sz w:val="20"/>
          <w:szCs w:val="20"/>
        </w:rPr>
        <w:t>sind</w:t>
      </w:r>
      <w:r w:rsidRPr="002C54B0">
        <w:rPr>
          <w:rFonts w:ascii="Arial" w:hAnsi="Arial" w:cs="Arial"/>
          <w:sz w:val="20"/>
          <w:szCs w:val="20"/>
        </w:rPr>
        <w:t>.</w:t>
      </w:r>
    </w:p>
    <w:p w14:paraId="5A2C814B" w14:textId="77777777" w:rsidR="00CD2698" w:rsidRPr="002C54B0" w:rsidRDefault="00CD2698" w:rsidP="00CD2698">
      <w:pPr>
        <w:spacing w:line="240" w:lineRule="auto"/>
        <w:rPr>
          <w:rFonts w:ascii="Arial" w:hAnsi="Arial" w:cs="Arial"/>
          <w:sz w:val="20"/>
          <w:szCs w:val="20"/>
        </w:rPr>
      </w:pPr>
    </w:p>
    <w:p w14:paraId="7868F967" w14:textId="77777777" w:rsidR="00CD2698" w:rsidRPr="002C54B0" w:rsidRDefault="00CD2698" w:rsidP="00CD2698">
      <w:pPr>
        <w:spacing w:line="240" w:lineRule="auto"/>
        <w:rPr>
          <w:rFonts w:ascii="Arial" w:hAnsi="Arial" w:cs="Arial"/>
          <w:sz w:val="20"/>
          <w:szCs w:val="20"/>
        </w:rPr>
      </w:pPr>
      <w:r w:rsidRPr="002C54B0">
        <w:rPr>
          <w:rFonts w:ascii="Arial" w:hAnsi="Arial" w:cs="Arial"/>
          <w:sz w:val="20"/>
          <w:szCs w:val="20"/>
        </w:rPr>
        <w:t>Denn gerade auch die Entwicklung von einem Nischenhersteller für Outdoor-Keramik zu einem international agierenden Komplettanbieter als Ströher Keramik Gruppe war spannend. Da sind Mitarbeiter in allen Bereichen gefragt, die mit den Prozessen eines Know</w:t>
      </w:r>
      <w:r>
        <w:rPr>
          <w:rFonts w:ascii="Arial" w:hAnsi="Arial" w:cs="Arial"/>
          <w:sz w:val="20"/>
          <w:szCs w:val="20"/>
        </w:rPr>
        <w:t>-</w:t>
      </w:r>
      <w:r w:rsidRPr="002C54B0">
        <w:rPr>
          <w:rFonts w:ascii="Arial" w:hAnsi="Arial" w:cs="Arial"/>
          <w:sz w:val="20"/>
          <w:szCs w:val="20"/>
        </w:rPr>
        <w:t>how-intensiven Unternehmens bis ins letzte Detail vertraut sind. Denn letztendlic</w:t>
      </w:r>
      <w:bookmarkStart w:id="0" w:name="_GoBack"/>
      <w:bookmarkEnd w:id="0"/>
      <w:r w:rsidRPr="002C54B0">
        <w:rPr>
          <w:rFonts w:ascii="Arial" w:hAnsi="Arial" w:cs="Arial"/>
          <w:sz w:val="20"/>
          <w:szCs w:val="20"/>
        </w:rPr>
        <w:t>h entscheiden Fachkompetenz und Erfahrung über die Qualität der Keramik.</w:t>
      </w:r>
    </w:p>
    <w:p w14:paraId="6E34D87B" w14:textId="77777777" w:rsidR="00CD2698" w:rsidRPr="002C54B0" w:rsidRDefault="00CD2698" w:rsidP="00CD2698">
      <w:pPr>
        <w:spacing w:line="240" w:lineRule="auto"/>
        <w:rPr>
          <w:rFonts w:ascii="Arial" w:hAnsi="Arial" w:cs="Arial"/>
          <w:sz w:val="20"/>
          <w:szCs w:val="20"/>
        </w:rPr>
      </w:pPr>
      <w:r w:rsidRPr="002C54B0">
        <w:rPr>
          <w:rFonts w:ascii="Arial" w:hAnsi="Arial" w:cs="Arial"/>
          <w:sz w:val="20"/>
          <w:szCs w:val="20"/>
        </w:rPr>
        <w:t>Die Ströher Gruppe gilt heute als eine der deutschen Top-Adressen für Klinker und Keramik mit hohem Qualitätsanspruch und bedient die Bereiche Boden-, Wand- und Fassadenkeramik für den Innen- und Außenbereich. </w:t>
      </w:r>
    </w:p>
    <w:p w14:paraId="0ADD73B3" w14:textId="77777777" w:rsidR="00CD2698" w:rsidRDefault="00CD2698" w:rsidP="00CD2698">
      <w:pPr>
        <w:spacing w:line="240" w:lineRule="auto"/>
        <w:rPr>
          <w:rFonts w:ascii="Arial" w:hAnsi="Arial" w:cs="Arial"/>
          <w:sz w:val="20"/>
          <w:szCs w:val="20"/>
        </w:rPr>
      </w:pPr>
    </w:p>
    <w:p w14:paraId="4F3A4E5F" w14:textId="77777777" w:rsidR="00CD2698" w:rsidRPr="00ED24DF" w:rsidRDefault="00CD2698" w:rsidP="00CD2698">
      <w:pPr>
        <w:spacing w:line="240" w:lineRule="auto"/>
        <w:rPr>
          <w:rFonts w:ascii="Arial" w:hAnsi="Arial" w:cs="Arial"/>
          <w:sz w:val="20"/>
          <w:szCs w:val="20"/>
        </w:rPr>
      </w:pPr>
      <w:r w:rsidRPr="00ED24DF">
        <w:rPr>
          <w:rFonts w:ascii="Arial" w:hAnsi="Arial" w:cs="Arial"/>
          <w:sz w:val="20"/>
          <w:szCs w:val="20"/>
        </w:rPr>
        <w:t xml:space="preserve">Die Ströher Gruppe ist ein weltweit agierendes hessisches Keramik-Unternehmen, das am Standort Dillenburg auf die Produktion und den Vertrieb von Fassadenklinkern und Keramikfliesen spezialisiert ist. Die Muttergesellschaft Ströher gilt seit 1884 als einer der führenden deutschen Hersteller von stranggezogenen Klinkerriemchen für Fassaden und frostsicherer Outdoor-Keramik für Terrassen und Balkone. Die Tochtergesellschaften </w:t>
      </w:r>
      <w:proofErr w:type="spellStart"/>
      <w:r w:rsidRPr="00ED24DF">
        <w:rPr>
          <w:rFonts w:ascii="Arial" w:hAnsi="Arial" w:cs="Arial"/>
          <w:sz w:val="20"/>
          <w:szCs w:val="20"/>
        </w:rPr>
        <w:t>Gepadi</w:t>
      </w:r>
      <w:proofErr w:type="spellEnd"/>
      <w:r w:rsidRPr="00ED24DF">
        <w:rPr>
          <w:rFonts w:ascii="Arial" w:hAnsi="Arial" w:cs="Arial"/>
          <w:sz w:val="20"/>
          <w:szCs w:val="20"/>
        </w:rPr>
        <w:t xml:space="preserve"> und Ströher Living vermarkten im Geschäftsfeld der Wohnkeramik Feinsteinzeug-Lifestyle-Fliesen für den Boden und die Wand.</w:t>
      </w:r>
    </w:p>
    <w:p w14:paraId="529637C8" w14:textId="77777777" w:rsidR="00ED24DF" w:rsidRPr="00ED24DF" w:rsidRDefault="00ED24DF" w:rsidP="00ED24DF">
      <w:pPr>
        <w:spacing w:line="240" w:lineRule="auto"/>
        <w:rPr>
          <w:rFonts w:ascii="Arial" w:hAnsi="Arial" w:cs="Arial"/>
          <w:sz w:val="20"/>
          <w:szCs w:val="20"/>
        </w:rPr>
      </w:pPr>
    </w:p>
    <w:p w14:paraId="3D37714D" w14:textId="118C01C2"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5262C0">
        <w:rPr>
          <w:rFonts w:ascii="Arial" w:hAnsi="Arial" w:cs="Lucida Sans Unicode"/>
          <w:sz w:val="18"/>
          <w:szCs w:val="18"/>
        </w:rPr>
        <w:t>3.489</w:t>
      </w:r>
      <w:r>
        <w:rPr>
          <w:rFonts w:ascii="Arial" w:hAnsi="Arial" w:cs="Lucida Sans Unicode"/>
          <w:sz w:val="18"/>
          <w:szCs w:val="18"/>
        </w:rPr>
        <w:br/>
      </w:r>
    </w:p>
    <w:p w14:paraId="13027263" w14:textId="77777777" w:rsidR="002F6C51" w:rsidRPr="0007684B" w:rsidRDefault="002F6C51" w:rsidP="002F6C51">
      <w:pPr>
        <w:spacing w:line="240" w:lineRule="auto"/>
        <w:rPr>
          <w:rFonts w:ascii="Arial" w:hAnsi="Arial" w:cs="Lucida Sans Unicode"/>
          <w:sz w:val="18"/>
          <w:szCs w:val="18"/>
        </w:rPr>
      </w:pPr>
    </w:p>
    <w:p w14:paraId="5FEB0A84"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proofErr w:type="gramStart"/>
      <w:r w:rsidRPr="0007684B">
        <w:rPr>
          <w:rFonts w:ascii="Arial" w:hAnsi="Arial" w:cs="Lucida Sans Unicode"/>
          <w:sz w:val="18"/>
          <w:szCs w:val="18"/>
        </w:rPr>
        <w:t>unten stehende</w:t>
      </w:r>
      <w:proofErr w:type="gramEnd"/>
      <w:r w:rsidRPr="0007684B">
        <w:rPr>
          <w:rFonts w:ascii="Arial" w:hAnsi="Arial" w:cs="Lucida Sans Unicode"/>
          <w:sz w:val="18"/>
          <w:szCs w:val="18"/>
        </w:rPr>
        <w:t xml:space="preserve"> Adresse erbeten.</w:t>
      </w:r>
    </w:p>
    <w:p w14:paraId="56FF5FE4" w14:textId="77777777" w:rsidR="002F6C51" w:rsidRPr="0007684B" w:rsidRDefault="002F6C51" w:rsidP="002F6C51">
      <w:pPr>
        <w:spacing w:line="240" w:lineRule="auto"/>
        <w:rPr>
          <w:rFonts w:ascii="Arial" w:hAnsi="Arial" w:cs="Lucida Sans Unicode"/>
          <w:sz w:val="18"/>
          <w:szCs w:val="18"/>
        </w:rPr>
      </w:pPr>
    </w:p>
    <w:p w14:paraId="1E0E83EC"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2DE7C343" w14:textId="77777777" w:rsidR="002F6C51" w:rsidRPr="0007684B" w:rsidRDefault="002F6C51" w:rsidP="002F6C51">
      <w:pPr>
        <w:spacing w:line="240" w:lineRule="auto"/>
        <w:rPr>
          <w:rFonts w:ascii="Arial" w:hAnsi="Arial" w:cs="Lucida Sans Unicode"/>
          <w:sz w:val="18"/>
          <w:szCs w:val="18"/>
        </w:rPr>
      </w:pPr>
    </w:p>
    <w:p w14:paraId="2F3AA29B"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 xml:space="preserve">René </w:t>
      </w:r>
      <w:proofErr w:type="spellStart"/>
      <w:r w:rsidRPr="0007684B">
        <w:rPr>
          <w:rFonts w:ascii="Arial" w:hAnsi="Arial" w:cs="Lucida Sans Unicode"/>
          <w:sz w:val="18"/>
          <w:szCs w:val="18"/>
        </w:rPr>
        <w:t>Skotarczyk</w:t>
      </w:r>
      <w:proofErr w:type="spellEnd"/>
      <w:r w:rsidRPr="0007684B">
        <w:rPr>
          <w:rFonts w:ascii="Arial" w:hAnsi="Arial" w:cs="Lucida Sans Unicode"/>
          <w:sz w:val="18"/>
          <w:szCs w:val="18"/>
        </w:rPr>
        <w:t>, Marketingleiter</w:t>
      </w:r>
    </w:p>
    <w:p w14:paraId="777CCFCC" w14:textId="77777777" w:rsidR="002F6C51" w:rsidRPr="0007684B" w:rsidRDefault="002F6C51" w:rsidP="002F6C51">
      <w:pPr>
        <w:spacing w:line="240" w:lineRule="auto"/>
        <w:rPr>
          <w:rFonts w:ascii="Arial" w:hAnsi="Arial" w:cs="Lucida Sans Unicode"/>
          <w:sz w:val="18"/>
          <w:szCs w:val="18"/>
        </w:rPr>
      </w:pPr>
      <w:proofErr w:type="spellStart"/>
      <w:r w:rsidRPr="0007684B">
        <w:rPr>
          <w:rFonts w:ascii="Arial" w:hAnsi="Arial" w:cs="Lucida Sans Unicode"/>
          <w:sz w:val="18"/>
          <w:szCs w:val="18"/>
        </w:rPr>
        <w:t>Ströherstraße</w:t>
      </w:r>
      <w:proofErr w:type="spellEnd"/>
      <w:r w:rsidRPr="0007684B">
        <w:rPr>
          <w:rFonts w:ascii="Arial" w:hAnsi="Arial" w:cs="Lucida Sans Unicode"/>
          <w:sz w:val="18"/>
          <w:szCs w:val="18"/>
        </w:rPr>
        <w:t xml:space="preserve"> 2–</w:t>
      </w:r>
      <w:r>
        <w:rPr>
          <w:rFonts w:ascii="Arial" w:hAnsi="Arial" w:cs="Lucida Sans Unicode"/>
          <w:sz w:val="18"/>
          <w:szCs w:val="18"/>
        </w:rPr>
        <w:t>1</w:t>
      </w:r>
      <w:r w:rsidRPr="0007684B">
        <w:rPr>
          <w:rFonts w:ascii="Arial" w:hAnsi="Arial" w:cs="Lucida Sans Unicode"/>
          <w:sz w:val="18"/>
          <w:szCs w:val="18"/>
        </w:rPr>
        <w:t>0, 35683 Dillenburg</w:t>
      </w:r>
    </w:p>
    <w:p w14:paraId="0A3CCDDB"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p w14:paraId="59B21111" w14:textId="77777777" w:rsidR="002F6C51" w:rsidRPr="0007684B" w:rsidRDefault="002F6C51" w:rsidP="002F6C51">
      <w:pPr>
        <w:spacing w:line="240" w:lineRule="auto"/>
        <w:rPr>
          <w:rFonts w:ascii="Arial" w:hAnsi="Arial" w:cs="Lucida Sans Unicode"/>
          <w:sz w:val="18"/>
          <w:szCs w:val="18"/>
        </w:rPr>
      </w:pPr>
    </w:p>
    <w:p w14:paraId="1F459018"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d-media</w:t>
      </w:r>
      <w:r>
        <w:rPr>
          <w:rFonts w:ascii="Arial" w:hAnsi="Arial" w:cs="Lucida Sans Unicode"/>
          <w:sz w:val="18"/>
          <w:szCs w:val="18"/>
        </w:rPr>
        <w:t xml:space="preserve">, </w:t>
      </w:r>
      <w:r w:rsidRPr="0007684B">
        <w:rPr>
          <w:rFonts w:ascii="Arial" w:hAnsi="Arial" w:cs="Lucida Sans Unicode"/>
          <w:sz w:val="18"/>
          <w:szCs w:val="18"/>
        </w:rPr>
        <w:t>Christina Albert</w:t>
      </w:r>
    </w:p>
    <w:p w14:paraId="4AB5B72B"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Zur deutschen Einheit 2 a, 81929</w:t>
      </w:r>
      <w:r w:rsidRPr="0007684B">
        <w:rPr>
          <w:rFonts w:ascii="Arial" w:hAnsi="Arial" w:cs="Lucida Sans Unicode"/>
          <w:sz w:val="18"/>
          <w:szCs w:val="18"/>
        </w:rPr>
        <w:t xml:space="preserve"> München</w:t>
      </w:r>
    </w:p>
    <w:p w14:paraId="33862B49" w14:textId="3840CD48" w:rsidR="002F6C51" w:rsidRPr="007E2296" w:rsidRDefault="002F6C51" w:rsidP="002F6C51">
      <w:pPr>
        <w:spacing w:line="240" w:lineRule="auto"/>
        <w:rPr>
          <w:rFonts w:ascii="Helvetica" w:hAnsi="Helvetica"/>
          <w:sz w:val="14"/>
          <w:szCs w:val="14"/>
        </w:rPr>
      </w:pPr>
      <w:r w:rsidRPr="0007684B">
        <w:rPr>
          <w:rFonts w:ascii="Arial" w:hAnsi="Arial" w:cs="Lucida Sans Unicode"/>
          <w:sz w:val="18"/>
          <w:szCs w:val="18"/>
        </w:rPr>
        <w:t>Fon: +49 89 780 20 744, Fax: +49 89 419 03 671</w:t>
      </w:r>
      <w:r>
        <w:rPr>
          <w:rFonts w:ascii="Arial" w:hAnsi="Arial" w:cs="Lucida Sans Unicode"/>
          <w:sz w:val="18"/>
          <w:szCs w:val="18"/>
        </w:rPr>
        <w:t xml:space="preserve">, </w:t>
      </w:r>
      <w:r w:rsidRPr="0007684B">
        <w:rPr>
          <w:rFonts w:ascii="Arial" w:hAnsi="Arial" w:cs="Lucida Sans Unicode"/>
          <w:sz w:val="18"/>
          <w:szCs w:val="18"/>
        </w:rPr>
        <w:t>ca@d-media-d.de</w:t>
      </w:r>
    </w:p>
    <w:p w14:paraId="57414D5A" w14:textId="51A754B1" w:rsidR="00565E9D" w:rsidRPr="005A1050" w:rsidRDefault="00565E9D" w:rsidP="00565E9D">
      <w:pPr>
        <w:spacing w:line="240" w:lineRule="auto"/>
        <w:rPr>
          <w:rFonts w:ascii="Arial" w:hAnsi="Arial" w:cs="Arial"/>
          <w:szCs w:val="22"/>
        </w:rPr>
      </w:pPr>
    </w:p>
    <w:sectPr w:rsidR="00565E9D" w:rsidRPr="005A1050"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FE507" w14:textId="77777777" w:rsidR="0083477B" w:rsidRDefault="0083477B">
      <w:r>
        <w:separator/>
      </w:r>
    </w:p>
  </w:endnote>
  <w:endnote w:type="continuationSeparator" w:id="0">
    <w:p w14:paraId="74AEF00B" w14:textId="77777777" w:rsidR="0083477B" w:rsidRDefault="0083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Frutiger Next Com">
    <w:altName w:val="Times New Roman"/>
    <w:charset w:val="4D"/>
    <w:family w:val="swiss"/>
    <w:pitch w:val="variable"/>
    <w:sig w:usb0="8000002F" w:usb1="5000204B" w:usb2="00000000" w:usb3="00000000" w:csb0="0000009B" w:csb1="00000000"/>
  </w:font>
  <w:font w:name="Arial Unicode MS">
    <w:panose1 w:val="020B0604020202020204"/>
    <w:charset w:val="0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0,0l0,21600,21600,21600,21600,0xe">
              <v:stroke joinstyle="miter"/>
              <v:path gradientshapeok="t" o:connecttype="rect"/>
            </v:shapetype>
            <v:shape id="Text Box 2" o:spid="_x0000_s1026" type="#_x0000_t202" style="position:absolute;margin-left:85.05pt;margin-top:-49.6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l+m0CAAAIBQAADgAAAGRycy9lMm9Eb2MueG1stFTbbtswDH0fsH8Q9O74UidOjDqFG8PDgO4C&#10;tPsARZYvmC1pkhK7G/rvo+QkbbeXYdheDFqkyEOeQ13fTEOPjkzpTvAMh4sAI8apqDreZPjLQ+mt&#10;MdKG8Ir0grMMPzKNb7Zv31yPMmWRaEVfMYUgCdfpKDPcGiNT39e0ZQPRCyEZB2ct1EAM/KrGrxQZ&#10;IfvQ+1EQrPxRqEoqQZnWcFrMTrx1+euaUfOprjUzqM8wYDPuq9x3b7/+9pqkjSKy7egJBvkLFAPp&#10;OBS9pCqIIeigut9SDR1VQovaLKgYfFHXHWWuB+gmDH7p5r4lkrleYDhaXsak/11a+vH4WaGuAu6A&#10;KU4G4OiBTQbdiglFdjyj1ClE3UuIMxMcQ6hrVcs7Qb9qxMWuJbxhuVJibBmpAF5ob/ovrs55tE2y&#10;Hz+ICsqQgxEu0VSrwc4OpoEgO9D0eKHGQqFwuNzEV6sAXBR86yBIrpauBEnPt6XS5h0TA7JGhhVQ&#10;77KT4502Fg1JzyG2GBdl1/eO/p6/OoDA+QRqw1Xrsygcmz/KPI9WxVXhFetN4sV7FnnrMoi92zxe&#10;hrskKcMieYK6AwnjVPaEslniZU+aE3/W9WcEDoS+knsY+k5oczcA6jW23TKJ8mS58Vb5MvTiMFh7&#10;eR5EXlHmQR7E5W4T316wjaB5CRtjyQZS/xc+GOZ5jE4OVgGzFsy0n6ARq5G9qB5BGErM6wnPCRit&#10;UN8xsjAzrL8diGIY9e85iMvu8dlQZ2N/NgincDXDBqPZ3Jl53w9SdU0LmWf5cpGDAOvOaeMZxUm2&#10;sG5OMqenwe7zy38X9fyAbX8CAAD//wMAUEsDBBQABgAIAAAAIQCzxjbJ3gAAAAsBAAAPAAAAZHJz&#10;L2Rvd25yZXYueG1sTI+xTsMwEIZ3pL6DdUhsrZ0MgYQ4VVXBhIRIw8DoxNfEanwOsduGt8edYPzv&#10;Pv33Xbld7MguOHvjSEKyEcCQOqcN9RI+m9f1EzAfFGk1OkIJP+hhW63uSlVod6UaL4fQs1hCvlAS&#10;hhCmgnPfDWiV37gJKe6ObrYqxDj3XM/qGsvtyFMhMm6VoXhhUBPuB+xOh7OVsPui+sV8v7cf9bE2&#10;TZMLestOUj7cL7tnYAGX8AfDTT+qQxWdWncm7dkY86NIIiphnecpsBuRiCyOWglplgOvSv7/h+oX&#10;AAD//wMAUEsBAi0AFAAGAAgAAAAhAOSZw8D7AAAA4QEAABMAAAAAAAAAAAAAAAAAAAAAAFtDb250&#10;ZW50X1R5cGVzXS54bWxQSwECLQAUAAYACAAAACEAI7Jq4dcAAACUAQAACwAAAAAAAAAAAAAAAAAs&#10;AQAAX3JlbHMvLnJlbHNQSwECLQAUAAYACAAAACEA+aIl+m0CAAAIBQAADgAAAAAAAAAAAAAAAAAs&#10;AgAAZHJzL2Uyb0RvYy54bWxQSwECLQAUAAYACAAAACEAs8Y2yd4AAAALAQAADwAAAAAAAAAAAAAA&#10;AADFBAAAZHJzL2Rvd25yZXYueG1sUEsFBgAAAAAEAAQA8wAAANAFAAAAAA==&#10;" filled="f" stroked="f">
              <v:textbox inset="0,0,0,0">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0,0l0,21600,21600,21600,21600,0xe">
              <v:stroke joinstyle="miter"/>
              <v:path gradientshapeok="t" o:connecttype="rect"/>
            </v:shapetype>
            <v:shape id="_x0000_s1028" type="#_x0000_t202" style="position:absolute;margin-left:84.7pt;margin-top:-25.4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rTDnACAAAPBQAADgAAAGRycy9lMm9Eb2MueG1stFTbjtsgEH2v1H9AvDu+rBMnVpyVE8tVpe1F&#10;2u0HEIxjqzZQILG3Vf+9A07STftSVe0LGmA4c2bmDOv7se/QiSndCp7hcBZgxDgVVcsPGf70VHpL&#10;jLQhvCKd4CzDz0zj+83rV+tBpiwSjegqphCAcJ0OMsONMTL1fU0b1hM9E5JxuKyF6omBrTr4lSID&#10;oPedHwXBwh+EqqQSlGkNp8V0iTcOv64ZNR/qWjODugwDN+NW5da9Xf3NmqQHRWTT0jMN8hcsetJy&#10;CHqFKogh6Kja36D6liqhRW1mVPS+qOuWMpcDZBMGv2Tz2BDJXC5QHC2vZdL/Dpa+P31UqK2gdzFG&#10;nPTQoyc2GrQVI4pseQapU/B6lOBnRjgGV5eqlg+CftaIi11D+IHlSomhYaQCeqF96b94OuFoC7If&#10;3okKwpCjEQ5orFVvawfVQIAObXq+tsZSoXC4iFbBKp5jROFuGQTJ3dyFIOnltVTavGGiR9bIsILW&#10;O3RyetDGsiHpxcUG46Jsu861v+M3B+A4nUBseGrvLAvXzW9lnkeL4q7wiuUq8eI9i7xlGcTeNo/n&#10;4S5JyrBIvkPcnoRxKjtC2STxsiOHc//s1Z81sCf0Ru5h6DuhTdkAqVtuu3kS5cl85S3yeejFYbD0&#10;8jyIvKLMgzyIy90q3l65DaB5CRNjmw1N/V/8oJiXMjo5WAVMWjDjfnTCu6psL6pn0IcS05TCrwJG&#10;I9RXjCzbDOsvR6IYRt1bDhqz43wx1MXYXwzCKTzNsMFoMndmGvujVO2hAeRJxVzkoMO6dRKxgp1Y&#10;nNULU+eUc/4h7Fi/3Duvn//Y5gcAAAD//wMAUEsDBBQABgAIAAAAIQBpd1g04AAAAAsBAAAPAAAA&#10;ZHJzL2Rvd25yZXYueG1sTI/BTsMwEETvSPyDtUjcWjtAQ5vGqSoEJyTUNBw4OvE2sRqvQ+y24e9x&#10;T3Ac7dPsm3wz2Z6dcfTGkYRkLoAhNU4baiV8Vm+zJTAfFGnVO0IJP+hhU9ze5CrT7kIlnvehZbGE&#10;fKYkdCEMGee+6dAqP3cDUrwd3GhViHFsuR7VJZbbnj8IkXKrDMUPnRrwpcPmuD9ZCdsvKl/N90e9&#10;Kw+lqaqVoPf0KOX93bRdAws4hT8YrvpRHYroVLsTac/6mNPVU0QlzBYibrgSSSoSYLWE58Uj8CLn&#10;/zcUvwAAAP//AwBQSwECLQAUAAYACAAAACEA5JnDwPsAAADhAQAAEwAAAAAAAAAAAAAAAAAAAAAA&#10;W0NvbnRlbnRfVHlwZXNdLnhtbFBLAQItABQABgAIAAAAIQAjsmrh1wAAAJQBAAALAAAAAAAAAAAA&#10;AAAAACwBAABfcmVscy8ucmVsc1BLAQItABQABgAIAAAAIQAMatMOcAIAAA8FAAAOAAAAAAAAAAAA&#10;AAAAACwCAABkcnMvZTJvRG9jLnhtbFBLAQItABQABgAIAAAAIQBpd1g04AAAAAsBAAAPAAAAAAAA&#10;AAAAAAAAAMgEAABkcnMvZG93bnJldi54bWxQSwUGAAAAAAQABADzAAAA1QUAAAAA&#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AE09F" w14:textId="77777777" w:rsidR="0083477B" w:rsidRDefault="0083477B">
      <w:r>
        <w:separator/>
      </w:r>
    </w:p>
  </w:footnote>
  <w:footnote w:type="continuationSeparator" w:id="0">
    <w:p w14:paraId="1F28B385" w14:textId="77777777" w:rsidR="0083477B" w:rsidRDefault="00834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0,0l0,21600,21600,21600,21600,0xe">
              <v:stroke joinstyle="miter"/>
              <v:path gradientshapeok="t" o:connecttype="rect"/>
            </v:shapetype>
            <v:shape id="_x0000_s1027" type="#_x0000_t202" style="position:absolute;left:0;text-align:left;margin-left:84.9pt;margin-top:-55.8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W8Eu8BAADIAwAADgAAAGRycy9lMm9Eb2MueG1srFPBbtswDL0P2D8Iui92gqbbjDhF16LDgG4d&#10;0O4DaFmOhdmiRimxs68fJcdpt92GXQSKIh/5HqnN1dh34qDJG7SlXC5yKbRVWBu7K+W3p7s376Tw&#10;AWwNHVpdyqP28mr7+tVmcIVeYYtdrUkwiPXF4ErZhuCKLPOq1T34BTpt+bFB6iHwlXZZTTAwet9l&#10;qzy/zAak2hEq7T17b6dHuU34TaNVeGgar4PoSsm9hXRSOqt4ZtsNFDsC1xp1agP+oYsejOWiZ6hb&#10;CCD2ZP6C6o0i9NiEhcI+w6YxSicOzGaZ/8HmsQWnExcWx7uzTP7/waovh68kTF3KCyks9DyiJz0G&#10;8QFHsYrqDM4XHPToOCyM7OYpJ6be3aP67oXFmxbsTl8T4dBqqLm7ZczMXqROOD6CVMNnrLkM7AMm&#10;oLGhPkrHYghG5ykdz5OJrSh2rt+u3l/maykUvy3Xq4s8jS6DYs525MNHjb2IRimJJ5/Q4XDvQ+wG&#10;ijkkFrN4Z7ouTb+zvzk4cPJw7VNqJBJ7n1iEsRqTYollfKuwPjIzwmm9+Duw0SL9lGLg1Sql/7EH&#10;0lJ0nyyrE/dwNmg2qtkAqzi1lEGKybwJ077uHZldy8iT/havWcHGJHLPXZx053VJnE+rHffx5T1F&#10;PX/A7S8AAAD//wMAUEsDBBQABgAIAAAAIQB3ZnrE4AAAAA0BAAAPAAAAZHJzL2Rvd25yZXYueG1s&#10;TI/BTsMwEETvSPyDtUjcWts9pG2IU1UITkiINBw4OrGbWI3XIXbb8PdsT3CcndHM22I3+4Fd7BRd&#10;QAVyKYBZbINx2Cn4rF8XG2AxaTR6CGgV/NgIu/L+rtC5CVes7OWQOkYlGHOtoE9pzDmPbW+9jssw&#10;WiTvGCavE8mp42bSVyr3A18JkXGvHdJCr0f73Nv2dDh7BfsvrF7c93vzUR0rV9dbgW/ZSanHh3n/&#10;BCzZOf2F4YZP6FASUxPOaCIbSGdbQk8KFlLKDNgtItYrCayh22adAS8L/v+L8hcAAP//AwBQSwEC&#10;LQAUAAYACAAAACEA5JnDwPsAAADhAQAAEwAAAAAAAAAAAAAAAAAAAAAAW0NvbnRlbnRfVHlwZXNd&#10;LnhtbFBLAQItABQABgAIAAAAIQAjsmrh1wAAAJQBAAALAAAAAAAAAAAAAAAAACwBAABfcmVscy8u&#10;cmVsc1BLAQItABQABgAIAAAAIQCGlbwS7wEAAMgDAAAOAAAAAAAAAAAAAAAAACwCAABkcnMvZTJv&#10;RG9jLnhtbFBLAQItABQABgAIAAAAIQB3ZnrE4AAAAA0BAAAPAAAAAAAAAAAAAAAAAEcEAABkcnMv&#10;ZG93bnJldi54bWxQSwUGAAAAAAQABADzAAAAVAUAAAAA&#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84041A"/>
    <w:lvl w:ilvl="0">
      <w:start w:val="1"/>
      <w:numFmt w:val="decimal"/>
      <w:lvlText w:val="%1."/>
      <w:lvlJc w:val="left"/>
      <w:pPr>
        <w:tabs>
          <w:tab w:val="num" w:pos="1492"/>
        </w:tabs>
        <w:ind w:left="1492" w:hanging="360"/>
      </w:pPr>
    </w:lvl>
  </w:abstractNum>
  <w:abstractNum w:abstractNumId="1">
    <w:nsid w:val="FFFFFF7D"/>
    <w:multiLevelType w:val="singleLevel"/>
    <w:tmpl w:val="13924DCC"/>
    <w:lvl w:ilvl="0">
      <w:start w:val="1"/>
      <w:numFmt w:val="decimal"/>
      <w:lvlText w:val="%1."/>
      <w:lvlJc w:val="left"/>
      <w:pPr>
        <w:tabs>
          <w:tab w:val="num" w:pos="1209"/>
        </w:tabs>
        <w:ind w:left="1209" w:hanging="360"/>
      </w:pPr>
    </w:lvl>
  </w:abstractNum>
  <w:abstractNum w:abstractNumId="2">
    <w:nsid w:val="FFFFFF7E"/>
    <w:multiLevelType w:val="singleLevel"/>
    <w:tmpl w:val="920E8B28"/>
    <w:lvl w:ilvl="0">
      <w:start w:val="1"/>
      <w:numFmt w:val="decimal"/>
      <w:lvlText w:val="%1."/>
      <w:lvlJc w:val="left"/>
      <w:pPr>
        <w:tabs>
          <w:tab w:val="num" w:pos="926"/>
        </w:tabs>
        <w:ind w:left="926" w:hanging="360"/>
      </w:pPr>
    </w:lvl>
  </w:abstractNum>
  <w:abstractNum w:abstractNumId="3">
    <w:nsid w:val="FFFFFF7F"/>
    <w:multiLevelType w:val="singleLevel"/>
    <w:tmpl w:val="7360BC7A"/>
    <w:lvl w:ilvl="0">
      <w:start w:val="1"/>
      <w:numFmt w:val="decimal"/>
      <w:lvlText w:val="%1."/>
      <w:lvlJc w:val="left"/>
      <w:pPr>
        <w:tabs>
          <w:tab w:val="num" w:pos="643"/>
        </w:tabs>
        <w:ind w:left="643" w:hanging="360"/>
      </w:pPr>
    </w:lvl>
  </w:abstractNum>
  <w:abstractNum w:abstractNumId="4">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7A6FEC"/>
    <w:lvl w:ilvl="0">
      <w:start w:val="1"/>
      <w:numFmt w:val="decimal"/>
      <w:lvlText w:val="%1."/>
      <w:lvlJc w:val="left"/>
      <w:pPr>
        <w:tabs>
          <w:tab w:val="num" w:pos="360"/>
        </w:tabs>
        <w:ind w:left="360" w:hanging="360"/>
      </w:pPr>
    </w:lvl>
  </w:abstractNum>
  <w:abstractNum w:abstractNumId="9">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12"/>
    <w:rsid w:val="00001D1D"/>
    <w:rsid w:val="0003301E"/>
    <w:rsid w:val="00034AB4"/>
    <w:rsid w:val="00052C99"/>
    <w:rsid w:val="00061046"/>
    <w:rsid w:val="0007502B"/>
    <w:rsid w:val="0007684B"/>
    <w:rsid w:val="00082721"/>
    <w:rsid w:val="00085B53"/>
    <w:rsid w:val="00090DC3"/>
    <w:rsid w:val="000B04FF"/>
    <w:rsid w:val="000C040D"/>
    <w:rsid w:val="000E51C5"/>
    <w:rsid w:val="000E62DE"/>
    <w:rsid w:val="000F0647"/>
    <w:rsid w:val="000F35E8"/>
    <w:rsid w:val="00100D60"/>
    <w:rsid w:val="00116FCA"/>
    <w:rsid w:val="00124327"/>
    <w:rsid w:val="00127D86"/>
    <w:rsid w:val="0015389B"/>
    <w:rsid w:val="001578AF"/>
    <w:rsid w:val="001632DA"/>
    <w:rsid w:val="001752E3"/>
    <w:rsid w:val="00182C70"/>
    <w:rsid w:val="00197074"/>
    <w:rsid w:val="001B0517"/>
    <w:rsid w:val="001B77D2"/>
    <w:rsid w:val="001C285B"/>
    <w:rsid w:val="00201934"/>
    <w:rsid w:val="00217FAF"/>
    <w:rsid w:val="002528E8"/>
    <w:rsid w:val="00264E6F"/>
    <w:rsid w:val="00274910"/>
    <w:rsid w:val="002A4FE0"/>
    <w:rsid w:val="002A6387"/>
    <w:rsid w:val="002B2DA2"/>
    <w:rsid w:val="002B31DD"/>
    <w:rsid w:val="002B4C38"/>
    <w:rsid w:val="002C42FC"/>
    <w:rsid w:val="002C54B0"/>
    <w:rsid w:val="002E09C8"/>
    <w:rsid w:val="002F0FD5"/>
    <w:rsid w:val="002F5426"/>
    <w:rsid w:val="002F6C51"/>
    <w:rsid w:val="00313408"/>
    <w:rsid w:val="00324E06"/>
    <w:rsid w:val="00344F79"/>
    <w:rsid w:val="00346155"/>
    <w:rsid w:val="003511BF"/>
    <w:rsid w:val="0036412F"/>
    <w:rsid w:val="00365D00"/>
    <w:rsid w:val="00394A5F"/>
    <w:rsid w:val="003A5E91"/>
    <w:rsid w:val="003B1270"/>
    <w:rsid w:val="003C1D60"/>
    <w:rsid w:val="003C41FB"/>
    <w:rsid w:val="003C657A"/>
    <w:rsid w:val="003D2B3F"/>
    <w:rsid w:val="003D7FF6"/>
    <w:rsid w:val="003E195A"/>
    <w:rsid w:val="003F2ABD"/>
    <w:rsid w:val="00406A95"/>
    <w:rsid w:val="004151DA"/>
    <w:rsid w:val="004324AB"/>
    <w:rsid w:val="00452E03"/>
    <w:rsid w:val="00462B8A"/>
    <w:rsid w:val="00473088"/>
    <w:rsid w:val="00480CBA"/>
    <w:rsid w:val="004908EE"/>
    <w:rsid w:val="00493B3C"/>
    <w:rsid w:val="00495F06"/>
    <w:rsid w:val="004C5F5E"/>
    <w:rsid w:val="004E0569"/>
    <w:rsid w:val="004E1C7F"/>
    <w:rsid w:val="004E22A3"/>
    <w:rsid w:val="004F0A84"/>
    <w:rsid w:val="0052053B"/>
    <w:rsid w:val="005262C0"/>
    <w:rsid w:val="00540723"/>
    <w:rsid w:val="00551D8D"/>
    <w:rsid w:val="00565E9D"/>
    <w:rsid w:val="005670C2"/>
    <w:rsid w:val="005758EB"/>
    <w:rsid w:val="00593410"/>
    <w:rsid w:val="005A1050"/>
    <w:rsid w:val="005A3440"/>
    <w:rsid w:val="005A6B20"/>
    <w:rsid w:val="005B165E"/>
    <w:rsid w:val="005B3A9A"/>
    <w:rsid w:val="005E29C6"/>
    <w:rsid w:val="005F2361"/>
    <w:rsid w:val="005F5D67"/>
    <w:rsid w:val="00601912"/>
    <w:rsid w:val="00650965"/>
    <w:rsid w:val="00651706"/>
    <w:rsid w:val="006607ED"/>
    <w:rsid w:val="00672195"/>
    <w:rsid w:val="00673EEF"/>
    <w:rsid w:val="00674ABA"/>
    <w:rsid w:val="006D1B84"/>
    <w:rsid w:val="006D4E7E"/>
    <w:rsid w:val="006D6DAB"/>
    <w:rsid w:val="00700E62"/>
    <w:rsid w:val="007175FA"/>
    <w:rsid w:val="0072558F"/>
    <w:rsid w:val="0073648E"/>
    <w:rsid w:val="00752DE0"/>
    <w:rsid w:val="007601AB"/>
    <w:rsid w:val="00770C08"/>
    <w:rsid w:val="00773D28"/>
    <w:rsid w:val="00774887"/>
    <w:rsid w:val="0079555E"/>
    <w:rsid w:val="007B3903"/>
    <w:rsid w:val="007B43D6"/>
    <w:rsid w:val="007B4B32"/>
    <w:rsid w:val="007C162A"/>
    <w:rsid w:val="007D2A01"/>
    <w:rsid w:val="007D33E7"/>
    <w:rsid w:val="007E2296"/>
    <w:rsid w:val="007F2CF6"/>
    <w:rsid w:val="007F3344"/>
    <w:rsid w:val="00802617"/>
    <w:rsid w:val="00803E52"/>
    <w:rsid w:val="0081437B"/>
    <w:rsid w:val="00833CDC"/>
    <w:rsid w:val="0083477B"/>
    <w:rsid w:val="00847ABB"/>
    <w:rsid w:val="008643DB"/>
    <w:rsid w:val="008A3FC4"/>
    <w:rsid w:val="008B794A"/>
    <w:rsid w:val="008C38D8"/>
    <w:rsid w:val="008C66BB"/>
    <w:rsid w:val="008D22EC"/>
    <w:rsid w:val="008E5122"/>
    <w:rsid w:val="008F272E"/>
    <w:rsid w:val="00903A4B"/>
    <w:rsid w:val="0092713A"/>
    <w:rsid w:val="009463F1"/>
    <w:rsid w:val="00961CF1"/>
    <w:rsid w:val="00976DF4"/>
    <w:rsid w:val="00983901"/>
    <w:rsid w:val="009A3B10"/>
    <w:rsid w:val="009A3DC9"/>
    <w:rsid w:val="009B637F"/>
    <w:rsid w:val="009C4F81"/>
    <w:rsid w:val="009D1164"/>
    <w:rsid w:val="009D3500"/>
    <w:rsid w:val="009E02E1"/>
    <w:rsid w:val="00A46611"/>
    <w:rsid w:val="00A55160"/>
    <w:rsid w:val="00A63AA5"/>
    <w:rsid w:val="00A66C40"/>
    <w:rsid w:val="00A701F4"/>
    <w:rsid w:val="00A851FB"/>
    <w:rsid w:val="00A920B1"/>
    <w:rsid w:val="00A92659"/>
    <w:rsid w:val="00A9301A"/>
    <w:rsid w:val="00A9588C"/>
    <w:rsid w:val="00AB668F"/>
    <w:rsid w:val="00AC023C"/>
    <w:rsid w:val="00AC48EF"/>
    <w:rsid w:val="00AC6154"/>
    <w:rsid w:val="00AE209C"/>
    <w:rsid w:val="00AF36F2"/>
    <w:rsid w:val="00B07BF5"/>
    <w:rsid w:val="00B07CB5"/>
    <w:rsid w:val="00B63E39"/>
    <w:rsid w:val="00B669B8"/>
    <w:rsid w:val="00B7603E"/>
    <w:rsid w:val="00B85758"/>
    <w:rsid w:val="00B873FB"/>
    <w:rsid w:val="00BB611D"/>
    <w:rsid w:val="00BC1831"/>
    <w:rsid w:val="00BD6EDF"/>
    <w:rsid w:val="00BE00FC"/>
    <w:rsid w:val="00BE20A2"/>
    <w:rsid w:val="00BE3C6B"/>
    <w:rsid w:val="00BF6BD6"/>
    <w:rsid w:val="00C10BC0"/>
    <w:rsid w:val="00C272C2"/>
    <w:rsid w:val="00C37AB3"/>
    <w:rsid w:val="00C42FEB"/>
    <w:rsid w:val="00C83D2E"/>
    <w:rsid w:val="00CB19AC"/>
    <w:rsid w:val="00CC0439"/>
    <w:rsid w:val="00CC4227"/>
    <w:rsid w:val="00CD1D5C"/>
    <w:rsid w:val="00CD2698"/>
    <w:rsid w:val="00CE7C50"/>
    <w:rsid w:val="00D06BE5"/>
    <w:rsid w:val="00D10787"/>
    <w:rsid w:val="00D14C6F"/>
    <w:rsid w:val="00D458BF"/>
    <w:rsid w:val="00D46B14"/>
    <w:rsid w:val="00DA1BC6"/>
    <w:rsid w:val="00DB29D0"/>
    <w:rsid w:val="00DD6ECA"/>
    <w:rsid w:val="00DE77C5"/>
    <w:rsid w:val="00DF446E"/>
    <w:rsid w:val="00DF66AB"/>
    <w:rsid w:val="00E01053"/>
    <w:rsid w:val="00E1570D"/>
    <w:rsid w:val="00E201D5"/>
    <w:rsid w:val="00E3226C"/>
    <w:rsid w:val="00E372F3"/>
    <w:rsid w:val="00E46B57"/>
    <w:rsid w:val="00E46B6B"/>
    <w:rsid w:val="00E55ED5"/>
    <w:rsid w:val="00E56608"/>
    <w:rsid w:val="00E64BA8"/>
    <w:rsid w:val="00EC007D"/>
    <w:rsid w:val="00ED24DF"/>
    <w:rsid w:val="00EE0303"/>
    <w:rsid w:val="00F12FE8"/>
    <w:rsid w:val="00F237C6"/>
    <w:rsid w:val="00F276CC"/>
    <w:rsid w:val="00F52CC7"/>
    <w:rsid w:val="00F648B0"/>
    <w:rsid w:val="00F70BBF"/>
    <w:rsid w:val="00F975E4"/>
    <w:rsid w:val="00FA3443"/>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55932388">
      <w:bodyDiv w:val="1"/>
      <w:marLeft w:val="0"/>
      <w:marRight w:val="0"/>
      <w:marTop w:val="0"/>
      <w:marBottom w:val="0"/>
      <w:divBdr>
        <w:top w:val="none" w:sz="0" w:space="0" w:color="auto"/>
        <w:left w:val="none" w:sz="0" w:space="0" w:color="auto"/>
        <w:bottom w:val="none" w:sz="0" w:space="0" w:color="auto"/>
        <w:right w:val="none" w:sz="0" w:space="0" w:color="auto"/>
      </w:divBdr>
      <w:divsChild>
        <w:div w:id="75058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0142">
              <w:marLeft w:val="0"/>
              <w:marRight w:val="0"/>
              <w:marTop w:val="0"/>
              <w:marBottom w:val="0"/>
              <w:divBdr>
                <w:top w:val="none" w:sz="0" w:space="0" w:color="auto"/>
                <w:left w:val="none" w:sz="0" w:space="0" w:color="auto"/>
                <w:bottom w:val="none" w:sz="0" w:space="0" w:color="auto"/>
                <w:right w:val="none" w:sz="0" w:space="0" w:color="auto"/>
              </w:divBdr>
              <w:divsChild>
                <w:div w:id="1061290640">
                  <w:marLeft w:val="0"/>
                  <w:marRight w:val="0"/>
                  <w:marTop w:val="0"/>
                  <w:marBottom w:val="0"/>
                  <w:divBdr>
                    <w:top w:val="none" w:sz="0" w:space="0" w:color="auto"/>
                    <w:left w:val="none" w:sz="0" w:space="0" w:color="auto"/>
                    <w:bottom w:val="none" w:sz="0" w:space="0" w:color="auto"/>
                    <w:right w:val="none" w:sz="0" w:space="0" w:color="auto"/>
                  </w:divBdr>
                </w:div>
                <w:div w:id="1728336011">
                  <w:marLeft w:val="0"/>
                  <w:marRight w:val="0"/>
                  <w:marTop w:val="0"/>
                  <w:marBottom w:val="0"/>
                  <w:divBdr>
                    <w:top w:val="none" w:sz="0" w:space="0" w:color="auto"/>
                    <w:left w:val="none" w:sz="0" w:space="0" w:color="auto"/>
                    <w:bottom w:val="none" w:sz="0" w:space="0" w:color="auto"/>
                    <w:right w:val="none" w:sz="0" w:space="0" w:color="auto"/>
                  </w:divBdr>
                </w:div>
                <w:div w:id="140269426">
                  <w:marLeft w:val="0"/>
                  <w:marRight w:val="0"/>
                  <w:marTop w:val="0"/>
                  <w:marBottom w:val="0"/>
                  <w:divBdr>
                    <w:top w:val="none" w:sz="0" w:space="0" w:color="auto"/>
                    <w:left w:val="none" w:sz="0" w:space="0" w:color="auto"/>
                    <w:bottom w:val="none" w:sz="0" w:space="0" w:color="auto"/>
                    <w:right w:val="none" w:sz="0" w:space="0" w:color="auto"/>
                  </w:divBdr>
                </w:div>
                <w:div w:id="1361781092">
                  <w:marLeft w:val="0"/>
                  <w:marRight w:val="0"/>
                  <w:marTop w:val="0"/>
                  <w:marBottom w:val="0"/>
                  <w:divBdr>
                    <w:top w:val="none" w:sz="0" w:space="0" w:color="auto"/>
                    <w:left w:val="none" w:sz="0" w:space="0" w:color="auto"/>
                    <w:bottom w:val="none" w:sz="0" w:space="0" w:color="auto"/>
                    <w:right w:val="none" w:sz="0" w:space="0" w:color="auto"/>
                  </w:divBdr>
                </w:div>
                <w:div w:id="18701427">
                  <w:marLeft w:val="0"/>
                  <w:marRight w:val="0"/>
                  <w:marTop w:val="0"/>
                  <w:marBottom w:val="0"/>
                  <w:divBdr>
                    <w:top w:val="none" w:sz="0" w:space="0" w:color="auto"/>
                    <w:left w:val="none" w:sz="0" w:space="0" w:color="auto"/>
                    <w:bottom w:val="none" w:sz="0" w:space="0" w:color="auto"/>
                    <w:right w:val="none" w:sz="0" w:space="0" w:color="auto"/>
                  </w:divBdr>
                </w:div>
                <w:div w:id="1161700079">
                  <w:marLeft w:val="0"/>
                  <w:marRight w:val="0"/>
                  <w:marTop w:val="0"/>
                  <w:marBottom w:val="0"/>
                  <w:divBdr>
                    <w:top w:val="none" w:sz="0" w:space="0" w:color="auto"/>
                    <w:left w:val="none" w:sz="0" w:space="0" w:color="auto"/>
                    <w:bottom w:val="none" w:sz="0" w:space="0" w:color="auto"/>
                    <w:right w:val="none" w:sz="0" w:space="0" w:color="auto"/>
                  </w:divBdr>
                </w:div>
                <w:div w:id="1250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392894824">
      <w:bodyDiv w:val="1"/>
      <w:marLeft w:val="0"/>
      <w:marRight w:val="0"/>
      <w:marTop w:val="0"/>
      <w:marBottom w:val="0"/>
      <w:divBdr>
        <w:top w:val="none" w:sz="0" w:space="0" w:color="auto"/>
        <w:left w:val="none" w:sz="0" w:space="0" w:color="auto"/>
        <w:bottom w:val="none" w:sz="0" w:space="0" w:color="auto"/>
        <w:right w:val="none" w:sz="0" w:space="0" w:color="auto"/>
      </w:divBdr>
      <w:divsChild>
        <w:div w:id="58939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0794">
              <w:marLeft w:val="0"/>
              <w:marRight w:val="0"/>
              <w:marTop w:val="0"/>
              <w:marBottom w:val="0"/>
              <w:divBdr>
                <w:top w:val="none" w:sz="0" w:space="0" w:color="auto"/>
                <w:left w:val="none" w:sz="0" w:space="0" w:color="auto"/>
                <w:bottom w:val="none" w:sz="0" w:space="0" w:color="auto"/>
                <w:right w:val="none" w:sz="0" w:space="0" w:color="auto"/>
              </w:divBdr>
              <w:divsChild>
                <w:div w:id="1395548221">
                  <w:marLeft w:val="0"/>
                  <w:marRight w:val="0"/>
                  <w:marTop w:val="0"/>
                  <w:marBottom w:val="0"/>
                  <w:divBdr>
                    <w:top w:val="none" w:sz="0" w:space="0" w:color="auto"/>
                    <w:left w:val="none" w:sz="0" w:space="0" w:color="auto"/>
                    <w:bottom w:val="none" w:sz="0" w:space="0" w:color="auto"/>
                    <w:right w:val="none" w:sz="0" w:space="0" w:color="auto"/>
                  </w:divBdr>
                </w:div>
                <w:div w:id="462583177">
                  <w:marLeft w:val="0"/>
                  <w:marRight w:val="0"/>
                  <w:marTop w:val="0"/>
                  <w:marBottom w:val="0"/>
                  <w:divBdr>
                    <w:top w:val="none" w:sz="0" w:space="0" w:color="auto"/>
                    <w:left w:val="none" w:sz="0" w:space="0" w:color="auto"/>
                    <w:bottom w:val="none" w:sz="0" w:space="0" w:color="auto"/>
                    <w:right w:val="none" w:sz="0" w:space="0" w:color="auto"/>
                  </w:divBdr>
                </w:div>
                <w:div w:id="652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00296150">
      <w:bodyDiv w:val="1"/>
      <w:marLeft w:val="0"/>
      <w:marRight w:val="0"/>
      <w:marTop w:val="0"/>
      <w:marBottom w:val="0"/>
      <w:divBdr>
        <w:top w:val="none" w:sz="0" w:space="0" w:color="auto"/>
        <w:left w:val="none" w:sz="0" w:space="0" w:color="auto"/>
        <w:bottom w:val="none" w:sz="0" w:space="0" w:color="auto"/>
        <w:right w:val="none" w:sz="0" w:space="0" w:color="auto"/>
      </w:divBdr>
      <w:divsChild>
        <w:div w:id="9267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3642">
              <w:marLeft w:val="0"/>
              <w:marRight w:val="0"/>
              <w:marTop w:val="0"/>
              <w:marBottom w:val="0"/>
              <w:divBdr>
                <w:top w:val="none" w:sz="0" w:space="0" w:color="auto"/>
                <w:left w:val="none" w:sz="0" w:space="0" w:color="auto"/>
                <w:bottom w:val="none" w:sz="0" w:space="0" w:color="auto"/>
                <w:right w:val="none" w:sz="0" w:space="0" w:color="auto"/>
              </w:divBdr>
              <w:divsChild>
                <w:div w:id="1587424935">
                  <w:marLeft w:val="0"/>
                  <w:marRight w:val="0"/>
                  <w:marTop w:val="0"/>
                  <w:marBottom w:val="0"/>
                  <w:divBdr>
                    <w:top w:val="none" w:sz="0" w:space="0" w:color="auto"/>
                    <w:left w:val="none" w:sz="0" w:space="0" w:color="auto"/>
                    <w:bottom w:val="none" w:sz="0" w:space="0" w:color="auto"/>
                    <w:right w:val="none" w:sz="0" w:space="0" w:color="auto"/>
                  </w:divBdr>
                </w:div>
                <w:div w:id="1313221386">
                  <w:marLeft w:val="0"/>
                  <w:marRight w:val="0"/>
                  <w:marTop w:val="0"/>
                  <w:marBottom w:val="0"/>
                  <w:divBdr>
                    <w:top w:val="none" w:sz="0" w:space="0" w:color="auto"/>
                    <w:left w:val="none" w:sz="0" w:space="0" w:color="auto"/>
                    <w:bottom w:val="none" w:sz="0" w:space="0" w:color="auto"/>
                    <w:right w:val="none" w:sz="0" w:space="0" w:color="auto"/>
                  </w:divBdr>
                </w:div>
                <w:div w:id="948396114">
                  <w:marLeft w:val="0"/>
                  <w:marRight w:val="0"/>
                  <w:marTop w:val="0"/>
                  <w:marBottom w:val="0"/>
                  <w:divBdr>
                    <w:top w:val="none" w:sz="0" w:space="0" w:color="auto"/>
                    <w:left w:val="none" w:sz="0" w:space="0" w:color="auto"/>
                    <w:bottom w:val="none" w:sz="0" w:space="0" w:color="auto"/>
                    <w:right w:val="none" w:sz="0" w:space="0" w:color="auto"/>
                  </w:divBdr>
                </w:div>
                <w:div w:id="1555656173">
                  <w:marLeft w:val="0"/>
                  <w:marRight w:val="0"/>
                  <w:marTop w:val="0"/>
                  <w:marBottom w:val="0"/>
                  <w:divBdr>
                    <w:top w:val="none" w:sz="0" w:space="0" w:color="auto"/>
                    <w:left w:val="none" w:sz="0" w:space="0" w:color="auto"/>
                    <w:bottom w:val="none" w:sz="0" w:space="0" w:color="auto"/>
                    <w:right w:val="none" w:sz="0" w:space="0" w:color="auto"/>
                  </w:divBdr>
                </w:div>
                <w:div w:id="908425205">
                  <w:marLeft w:val="0"/>
                  <w:marRight w:val="0"/>
                  <w:marTop w:val="0"/>
                  <w:marBottom w:val="0"/>
                  <w:divBdr>
                    <w:top w:val="none" w:sz="0" w:space="0" w:color="auto"/>
                    <w:left w:val="none" w:sz="0" w:space="0" w:color="auto"/>
                    <w:bottom w:val="none" w:sz="0" w:space="0" w:color="auto"/>
                    <w:right w:val="none" w:sz="0" w:space="0" w:color="auto"/>
                  </w:divBdr>
                </w:div>
                <w:div w:id="610281471">
                  <w:marLeft w:val="0"/>
                  <w:marRight w:val="0"/>
                  <w:marTop w:val="0"/>
                  <w:marBottom w:val="0"/>
                  <w:divBdr>
                    <w:top w:val="none" w:sz="0" w:space="0" w:color="auto"/>
                    <w:left w:val="none" w:sz="0" w:space="0" w:color="auto"/>
                    <w:bottom w:val="none" w:sz="0" w:space="0" w:color="auto"/>
                    <w:right w:val="none" w:sz="0" w:space="0" w:color="auto"/>
                  </w:divBdr>
                </w:div>
                <w:div w:id="212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238">
      <w:bodyDiv w:val="1"/>
      <w:marLeft w:val="0"/>
      <w:marRight w:val="0"/>
      <w:marTop w:val="0"/>
      <w:marBottom w:val="0"/>
      <w:divBdr>
        <w:top w:val="none" w:sz="0" w:space="0" w:color="auto"/>
        <w:left w:val="none" w:sz="0" w:space="0" w:color="auto"/>
        <w:bottom w:val="none" w:sz="0" w:space="0" w:color="auto"/>
        <w:right w:val="none" w:sz="0" w:space="0" w:color="auto"/>
      </w:divBdr>
      <w:divsChild>
        <w:div w:id="43097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80424">
              <w:marLeft w:val="0"/>
              <w:marRight w:val="0"/>
              <w:marTop w:val="0"/>
              <w:marBottom w:val="0"/>
              <w:divBdr>
                <w:top w:val="none" w:sz="0" w:space="0" w:color="auto"/>
                <w:left w:val="none" w:sz="0" w:space="0" w:color="auto"/>
                <w:bottom w:val="none" w:sz="0" w:space="0" w:color="auto"/>
                <w:right w:val="none" w:sz="0" w:space="0" w:color="auto"/>
              </w:divBdr>
              <w:divsChild>
                <w:div w:id="1541086254">
                  <w:marLeft w:val="0"/>
                  <w:marRight w:val="0"/>
                  <w:marTop w:val="0"/>
                  <w:marBottom w:val="0"/>
                  <w:divBdr>
                    <w:top w:val="none" w:sz="0" w:space="0" w:color="auto"/>
                    <w:left w:val="none" w:sz="0" w:space="0" w:color="auto"/>
                    <w:bottom w:val="none" w:sz="0" w:space="0" w:color="auto"/>
                    <w:right w:val="none" w:sz="0" w:space="0" w:color="auto"/>
                  </w:divBdr>
                </w:div>
                <w:div w:id="691958021">
                  <w:marLeft w:val="0"/>
                  <w:marRight w:val="0"/>
                  <w:marTop w:val="0"/>
                  <w:marBottom w:val="0"/>
                  <w:divBdr>
                    <w:top w:val="none" w:sz="0" w:space="0" w:color="auto"/>
                    <w:left w:val="none" w:sz="0" w:space="0" w:color="auto"/>
                    <w:bottom w:val="none" w:sz="0" w:space="0" w:color="auto"/>
                    <w:right w:val="none" w:sz="0" w:space="0" w:color="auto"/>
                  </w:divBdr>
                </w:div>
                <w:div w:id="167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7DDB3-392D-2747-B8A4-AD69A7FE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3480</Characters>
  <Application>Microsoft Macintosh Word</Application>
  <DocSecurity>0</DocSecurity>
  <Lines>53</Lines>
  <Paragraphs>10</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3991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lisa.kunz@stroeher.de</cp:lastModifiedBy>
  <cp:revision>3</cp:revision>
  <cp:lastPrinted>2018-11-08T16:34:00Z</cp:lastPrinted>
  <dcterms:created xsi:type="dcterms:W3CDTF">2018-11-23T08:25:00Z</dcterms:created>
  <dcterms:modified xsi:type="dcterms:W3CDTF">2018-11-23T10:55:00Z</dcterms:modified>
  <cp:category/>
</cp:coreProperties>
</file>