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E911A" w14:textId="1EF191B0" w:rsidR="002F3E30" w:rsidRDefault="00CC1471" w:rsidP="002F3E30">
      <w:pPr>
        <w:spacing w:line="240" w:lineRule="auto"/>
        <w:rPr>
          <w:rFonts w:ascii="Arial" w:hAnsi="Arial" w:cs="Arial"/>
          <w:b/>
          <w:bCs/>
          <w:sz w:val="38"/>
          <w:szCs w:val="38"/>
        </w:rPr>
      </w:pPr>
      <w:r w:rsidRPr="00CC1471">
        <w:rPr>
          <w:rFonts w:ascii="Arial" w:hAnsi="Arial" w:cs="Arial"/>
          <w:b/>
          <w:bCs/>
          <w:sz w:val="38"/>
          <w:szCs w:val="38"/>
        </w:rPr>
        <w:t>Unternehmensspitze wieder vollständig</w:t>
      </w:r>
    </w:p>
    <w:p w14:paraId="346EBC85" w14:textId="77777777" w:rsidR="00CC1471" w:rsidRPr="002F3E30" w:rsidRDefault="00CC1471" w:rsidP="002F3E30">
      <w:pPr>
        <w:spacing w:line="240" w:lineRule="auto"/>
        <w:rPr>
          <w:rFonts w:ascii="Arial" w:hAnsi="Arial" w:cs="Arial"/>
          <w:b/>
          <w:bCs/>
          <w:sz w:val="38"/>
          <w:szCs w:val="38"/>
        </w:rPr>
      </w:pPr>
    </w:p>
    <w:p w14:paraId="42AA2BA8" w14:textId="46878320" w:rsidR="008F79CC" w:rsidRDefault="00CC1471" w:rsidP="008F79CC">
      <w:pPr>
        <w:spacing w:line="240" w:lineRule="auto"/>
        <w:rPr>
          <w:rFonts w:ascii="Arial" w:hAnsi="Arial" w:cs="Arial"/>
          <w:b/>
          <w:bCs/>
          <w:sz w:val="20"/>
          <w:szCs w:val="20"/>
        </w:rPr>
      </w:pPr>
      <w:r w:rsidRPr="00CC1471">
        <w:rPr>
          <w:rFonts w:ascii="Arial" w:hAnsi="Arial" w:cs="Arial"/>
          <w:b/>
          <w:bCs/>
          <w:sz w:val="30"/>
          <w:szCs w:val="30"/>
        </w:rPr>
        <w:t>Position des technischen und kaufmännischen Geschäftsführers bei Ströher besetzt</w:t>
      </w:r>
    </w:p>
    <w:p w14:paraId="1559B2B0" w14:textId="77777777" w:rsidR="002F3E30" w:rsidRPr="002F3E30" w:rsidRDefault="002F3E30" w:rsidP="002F3E30">
      <w:pPr>
        <w:spacing w:line="240" w:lineRule="auto"/>
        <w:rPr>
          <w:rFonts w:ascii="Arial" w:hAnsi="Arial" w:cs="Arial"/>
          <w:b/>
          <w:bCs/>
          <w:sz w:val="20"/>
          <w:szCs w:val="20"/>
        </w:rPr>
      </w:pPr>
    </w:p>
    <w:p w14:paraId="0E172745" w14:textId="08705C40" w:rsidR="002F3E30" w:rsidRDefault="00CC1471" w:rsidP="002F3E30">
      <w:pPr>
        <w:spacing w:line="240" w:lineRule="auto"/>
        <w:rPr>
          <w:rFonts w:ascii="Arial" w:hAnsi="Arial" w:cs="Arial"/>
          <w:b/>
          <w:bCs/>
          <w:sz w:val="20"/>
          <w:szCs w:val="20"/>
        </w:rPr>
      </w:pPr>
      <w:r w:rsidRPr="00CC1471">
        <w:rPr>
          <w:rFonts w:ascii="Arial" w:hAnsi="Arial" w:cs="Arial"/>
          <w:b/>
          <w:bCs/>
          <w:sz w:val="20"/>
          <w:szCs w:val="20"/>
        </w:rPr>
        <w:t xml:space="preserve">Dirk </w:t>
      </w:r>
      <w:proofErr w:type="spellStart"/>
      <w:r w:rsidRPr="00CC1471">
        <w:rPr>
          <w:rFonts w:ascii="Arial" w:hAnsi="Arial" w:cs="Arial"/>
          <w:b/>
          <w:bCs/>
          <w:sz w:val="20"/>
          <w:szCs w:val="20"/>
        </w:rPr>
        <w:t>Hümmer</w:t>
      </w:r>
      <w:proofErr w:type="spellEnd"/>
      <w:r w:rsidRPr="00CC1471">
        <w:rPr>
          <w:rFonts w:ascii="Arial" w:hAnsi="Arial" w:cs="Arial"/>
          <w:b/>
          <w:bCs/>
          <w:sz w:val="20"/>
          <w:szCs w:val="20"/>
        </w:rPr>
        <w:t xml:space="preserve"> wird neuer technischer/kaufmännischer Geschäftsführer der Ströher Gruppe. Die Position war seit der Anteilsübernahme durch die </w:t>
      </w:r>
      <w:proofErr w:type="spellStart"/>
      <w:r w:rsidRPr="00CC1471">
        <w:rPr>
          <w:rFonts w:ascii="Arial" w:hAnsi="Arial" w:cs="Arial"/>
          <w:b/>
          <w:bCs/>
          <w:sz w:val="20"/>
          <w:szCs w:val="20"/>
        </w:rPr>
        <w:t>Sto</w:t>
      </w:r>
      <w:proofErr w:type="spellEnd"/>
      <w:r w:rsidRPr="00CC1471">
        <w:rPr>
          <w:rFonts w:ascii="Arial" w:hAnsi="Arial" w:cs="Arial"/>
          <w:b/>
          <w:bCs/>
          <w:sz w:val="20"/>
          <w:szCs w:val="20"/>
        </w:rPr>
        <w:t xml:space="preserve"> SE in </w:t>
      </w:r>
      <w:proofErr w:type="spellStart"/>
      <w:r w:rsidRPr="00CC1471">
        <w:rPr>
          <w:rFonts w:ascii="Arial" w:hAnsi="Arial" w:cs="Arial"/>
          <w:b/>
          <w:bCs/>
          <w:sz w:val="20"/>
          <w:szCs w:val="20"/>
        </w:rPr>
        <w:t>Stühlingen</w:t>
      </w:r>
      <w:proofErr w:type="spellEnd"/>
      <w:r w:rsidRPr="00CC1471">
        <w:rPr>
          <w:rFonts w:ascii="Arial" w:hAnsi="Arial" w:cs="Arial"/>
          <w:b/>
          <w:bCs/>
          <w:sz w:val="20"/>
          <w:szCs w:val="20"/>
        </w:rPr>
        <w:t xml:space="preserve"> sowie dem Ausscheiden von Gerhard Albert vakant; Patrick Schneider, Geschäftsführer Vertrieb, leitete das Unternehmen in der Gesamtverantwortung kommissarisch.</w:t>
      </w:r>
    </w:p>
    <w:p w14:paraId="598FC915" w14:textId="77777777" w:rsidR="00CC1471" w:rsidRPr="002F3E30" w:rsidRDefault="00CC1471" w:rsidP="002F3E30">
      <w:pPr>
        <w:spacing w:line="240" w:lineRule="auto"/>
        <w:rPr>
          <w:rFonts w:ascii="Arial" w:hAnsi="Arial" w:cs="Arial"/>
          <w:b/>
          <w:bCs/>
          <w:sz w:val="20"/>
          <w:szCs w:val="20"/>
        </w:rPr>
      </w:pPr>
    </w:p>
    <w:p w14:paraId="0D612FB3" w14:textId="063C2351" w:rsidR="00CC1471" w:rsidRPr="00CC1471" w:rsidRDefault="00CC1471" w:rsidP="00CC1471">
      <w:pPr>
        <w:spacing w:line="240" w:lineRule="auto"/>
        <w:rPr>
          <w:rFonts w:ascii="Arial" w:hAnsi="Arial" w:cs="Arial"/>
          <w:sz w:val="20"/>
          <w:szCs w:val="20"/>
        </w:rPr>
      </w:pPr>
      <w:r w:rsidRPr="00CC1471">
        <w:rPr>
          <w:rFonts w:ascii="Arial" w:hAnsi="Arial" w:cs="Arial"/>
          <w:sz w:val="20"/>
          <w:szCs w:val="20"/>
        </w:rPr>
        <w:t xml:space="preserve">Dirk </w:t>
      </w:r>
      <w:proofErr w:type="spellStart"/>
      <w:r w:rsidRPr="00CC1471">
        <w:rPr>
          <w:rFonts w:ascii="Arial" w:hAnsi="Arial" w:cs="Arial"/>
          <w:sz w:val="20"/>
          <w:szCs w:val="20"/>
        </w:rPr>
        <w:t>Hümmer</w:t>
      </w:r>
      <w:proofErr w:type="spellEnd"/>
      <w:r w:rsidRPr="00CC1471">
        <w:rPr>
          <w:rFonts w:ascii="Arial" w:hAnsi="Arial" w:cs="Arial"/>
          <w:sz w:val="20"/>
          <w:szCs w:val="20"/>
        </w:rPr>
        <w:t xml:space="preserve"> wird zum 1. Januar 2020 als technischer/</w:t>
      </w:r>
      <w:r w:rsidR="005F3EA2">
        <w:rPr>
          <w:rFonts w:ascii="Arial" w:hAnsi="Arial" w:cs="Arial"/>
          <w:sz w:val="20"/>
          <w:szCs w:val="20"/>
        </w:rPr>
        <w:br/>
      </w:r>
      <w:r w:rsidRPr="00CC1471">
        <w:rPr>
          <w:rFonts w:ascii="Arial" w:hAnsi="Arial" w:cs="Arial"/>
          <w:sz w:val="20"/>
          <w:szCs w:val="20"/>
        </w:rPr>
        <w:t>kaufmännischer Geschäftsführer seine Tätigkeit in Dillenburg aufnehmen und gemeinsam mit Patrick Schneider, der als Geschäftsführer markenübergreifend den gesamten Vertrieb, Inland und Export, sowie das Marketing und das Produktmanagement verantwortet, die Geschäfte der Ströher Gruppe leiten. In Dillenburg setzt man somit weiterhin auf eine bewährte Doppelspitze in der Geschäftsführung der Unternehmensgruppe. „Auf diese einmalige und spannende Herausforderung in Dillenburg freue ich mich, denn die Ströher</w:t>
      </w:r>
      <w:r w:rsidR="005F3EA2">
        <w:rPr>
          <w:rFonts w:ascii="Arial" w:hAnsi="Arial" w:cs="Arial"/>
          <w:sz w:val="20"/>
          <w:szCs w:val="20"/>
        </w:rPr>
        <w:t xml:space="preserve"> </w:t>
      </w:r>
      <w:r w:rsidRPr="00CC1471">
        <w:rPr>
          <w:rFonts w:ascii="Arial" w:hAnsi="Arial" w:cs="Arial"/>
          <w:sz w:val="20"/>
          <w:szCs w:val="20"/>
        </w:rPr>
        <w:t>Gruppe ist dank einer dynamischen Performance und hohe</w:t>
      </w:r>
      <w:r w:rsidR="005F3EA2">
        <w:rPr>
          <w:rFonts w:ascii="Arial" w:hAnsi="Arial" w:cs="Arial"/>
          <w:sz w:val="20"/>
          <w:szCs w:val="20"/>
        </w:rPr>
        <w:t>r</w:t>
      </w:r>
      <w:r w:rsidRPr="00CC1471">
        <w:rPr>
          <w:rFonts w:ascii="Arial" w:hAnsi="Arial" w:cs="Arial"/>
          <w:sz w:val="20"/>
          <w:szCs w:val="20"/>
        </w:rPr>
        <w:t xml:space="preserve"> Innovationskraft schon heute eine internationale Keramik- und Klinkergröße", so </w:t>
      </w:r>
      <w:proofErr w:type="spellStart"/>
      <w:r w:rsidRPr="00CC1471">
        <w:rPr>
          <w:rFonts w:ascii="Arial" w:hAnsi="Arial" w:cs="Arial"/>
          <w:sz w:val="20"/>
          <w:szCs w:val="20"/>
        </w:rPr>
        <w:t>Hümmer</w:t>
      </w:r>
      <w:proofErr w:type="spellEnd"/>
      <w:r w:rsidRPr="00CC1471">
        <w:rPr>
          <w:rFonts w:ascii="Arial" w:hAnsi="Arial" w:cs="Arial"/>
          <w:sz w:val="20"/>
          <w:szCs w:val="20"/>
        </w:rPr>
        <w:t>.</w:t>
      </w:r>
      <w:r w:rsidRPr="00CC1471">
        <w:rPr>
          <w:rFonts w:ascii="Arial" w:hAnsi="Arial" w:cs="Arial"/>
          <w:sz w:val="20"/>
          <w:szCs w:val="20"/>
        </w:rPr>
        <w:br/>
      </w:r>
      <w:r w:rsidRPr="00CC1471">
        <w:rPr>
          <w:rFonts w:ascii="Arial" w:hAnsi="Arial" w:cs="Arial"/>
          <w:sz w:val="20"/>
          <w:szCs w:val="20"/>
        </w:rPr>
        <w:br/>
      </w:r>
      <w:r w:rsidRPr="00CC1471">
        <w:rPr>
          <w:rFonts w:ascii="Arial" w:hAnsi="Arial" w:cs="Arial"/>
          <w:b/>
          <w:bCs/>
          <w:sz w:val="20"/>
          <w:szCs w:val="20"/>
        </w:rPr>
        <w:t>International erfahrener Kera</w:t>
      </w:r>
      <w:bookmarkStart w:id="0" w:name="_GoBack"/>
      <w:bookmarkEnd w:id="0"/>
      <w:r w:rsidRPr="00CC1471">
        <w:rPr>
          <w:rFonts w:ascii="Arial" w:hAnsi="Arial" w:cs="Arial"/>
          <w:b/>
          <w:bCs/>
          <w:sz w:val="20"/>
          <w:szCs w:val="20"/>
        </w:rPr>
        <w:t>mik- und Klinkerprofi</w:t>
      </w:r>
      <w:r w:rsidRPr="00CC1471">
        <w:rPr>
          <w:rFonts w:ascii="Arial" w:hAnsi="Arial" w:cs="Arial"/>
          <w:sz w:val="20"/>
          <w:szCs w:val="20"/>
        </w:rPr>
        <w:br/>
      </w:r>
    </w:p>
    <w:p w14:paraId="27F8E67E" w14:textId="64A5BEC6" w:rsidR="00CC1471" w:rsidRDefault="00CC1471" w:rsidP="00CC1471">
      <w:pPr>
        <w:spacing w:line="240" w:lineRule="auto"/>
        <w:rPr>
          <w:rFonts w:ascii="Arial" w:hAnsi="Arial" w:cs="Arial"/>
          <w:sz w:val="20"/>
          <w:szCs w:val="20"/>
        </w:rPr>
      </w:pPr>
      <w:r w:rsidRPr="00CC1471">
        <w:rPr>
          <w:rFonts w:ascii="Arial" w:hAnsi="Arial" w:cs="Arial"/>
          <w:sz w:val="20"/>
          <w:szCs w:val="20"/>
        </w:rPr>
        <w:t>Der 55-</w:t>
      </w:r>
      <w:r w:rsidR="005F3EA2">
        <w:rPr>
          <w:rFonts w:ascii="Arial" w:hAnsi="Arial" w:cs="Arial"/>
          <w:sz w:val="20"/>
          <w:szCs w:val="20"/>
        </w:rPr>
        <w:t>J</w:t>
      </w:r>
      <w:r w:rsidRPr="00CC1471">
        <w:rPr>
          <w:rFonts w:ascii="Arial" w:hAnsi="Arial" w:cs="Arial"/>
          <w:sz w:val="20"/>
          <w:szCs w:val="20"/>
        </w:rPr>
        <w:t xml:space="preserve">ährige verfügt über eine langjährige Erfahrung in der internationalen Keramikindustrie. Nach seinem Studium des Ingenieurwesens, Fachbereich Keramik, an der Fachhochschule Rheinland-Pfalz in Koblenz startete </w:t>
      </w:r>
      <w:proofErr w:type="spellStart"/>
      <w:r w:rsidRPr="00CC1471">
        <w:rPr>
          <w:rFonts w:ascii="Arial" w:hAnsi="Arial" w:cs="Arial"/>
          <w:sz w:val="20"/>
          <w:szCs w:val="20"/>
        </w:rPr>
        <w:t>Hümmer</w:t>
      </w:r>
      <w:proofErr w:type="spellEnd"/>
      <w:r w:rsidRPr="00CC1471">
        <w:rPr>
          <w:rFonts w:ascii="Arial" w:hAnsi="Arial" w:cs="Arial"/>
          <w:sz w:val="20"/>
          <w:szCs w:val="20"/>
        </w:rPr>
        <w:t xml:space="preserve"> seine berufliche Laufbahn als Werkleiter bei der </w:t>
      </w:r>
      <w:proofErr w:type="spellStart"/>
      <w:r w:rsidRPr="00CC1471">
        <w:rPr>
          <w:rFonts w:ascii="Arial" w:hAnsi="Arial" w:cs="Arial"/>
          <w:sz w:val="20"/>
          <w:szCs w:val="20"/>
        </w:rPr>
        <w:t>Röben</w:t>
      </w:r>
      <w:proofErr w:type="spellEnd"/>
      <w:r w:rsidRPr="00CC1471">
        <w:rPr>
          <w:rFonts w:ascii="Arial" w:hAnsi="Arial" w:cs="Arial"/>
          <w:sz w:val="20"/>
          <w:szCs w:val="20"/>
        </w:rPr>
        <w:t xml:space="preserve"> Tonbaustoffe GmbH. Nach mehrjähriger Tätigkeit als Werkleiter und Technischer Leiter in verschiedenen Unternehmen der deutschen und </w:t>
      </w:r>
      <w:r w:rsidR="005F3EA2">
        <w:rPr>
          <w:rFonts w:ascii="Arial" w:hAnsi="Arial" w:cs="Arial"/>
          <w:sz w:val="20"/>
          <w:szCs w:val="20"/>
        </w:rPr>
        <w:t>S</w:t>
      </w:r>
      <w:r w:rsidRPr="00CC1471">
        <w:rPr>
          <w:rFonts w:ascii="Arial" w:hAnsi="Arial" w:cs="Arial"/>
          <w:sz w:val="20"/>
          <w:szCs w:val="20"/>
        </w:rPr>
        <w:t xml:space="preserve">chweizer Ziegelindustrie wechselte er 2012 zur Wienerberger AG, in der er als Leiter Produktion und Operation sowie als Mitglied der Geschäftsführung in verschiedenen Tochtergesellschaften des Konzerns tätig war. </w:t>
      </w:r>
      <w:r w:rsidR="00E752FC">
        <w:rPr>
          <w:rFonts w:ascii="Arial" w:hAnsi="Arial" w:cs="Arial"/>
          <w:sz w:val="20"/>
          <w:szCs w:val="20"/>
        </w:rPr>
        <w:t>Zuletzt war</w:t>
      </w:r>
      <w:r w:rsidRPr="00CC1471">
        <w:rPr>
          <w:rFonts w:ascii="Arial" w:hAnsi="Arial" w:cs="Arial"/>
          <w:sz w:val="20"/>
          <w:szCs w:val="20"/>
        </w:rPr>
        <w:t xml:space="preserve"> </w:t>
      </w:r>
      <w:proofErr w:type="spellStart"/>
      <w:r w:rsidRPr="00CC1471">
        <w:rPr>
          <w:rFonts w:ascii="Arial" w:hAnsi="Arial" w:cs="Arial"/>
          <w:sz w:val="20"/>
          <w:szCs w:val="20"/>
        </w:rPr>
        <w:t>Hümmer</w:t>
      </w:r>
      <w:proofErr w:type="spellEnd"/>
      <w:r w:rsidRPr="00CC1471">
        <w:rPr>
          <w:rFonts w:ascii="Arial" w:hAnsi="Arial" w:cs="Arial"/>
          <w:sz w:val="20"/>
          <w:szCs w:val="20"/>
        </w:rPr>
        <w:t xml:space="preserve"> als Geschäftsführer der </w:t>
      </w:r>
      <w:proofErr w:type="spellStart"/>
      <w:r w:rsidRPr="00CC1471">
        <w:rPr>
          <w:rFonts w:ascii="Arial" w:hAnsi="Arial" w:cs="Arial"/>
          <w:sz w:val="20"/>
          <w:szCs w:val="20"/>
        </w:rPr>
        <w:t>Pipelife</w:t>
      </w:r>
      <w:proofErr w:type="spellEnd"/>
      <w:r w:rsidRPr="00CC1471">
        <w:rPr>
          <w:rFonts w:ascii="Arial" w:hAnsi="Arial" w:cs="Arial"/>
          <w:sz w:val="20"/>
          <w:szCs w:val="20"/>
        </w:rPr>
        <w:t xml:space="preserve"> GmbH, eine</w:t>
      </w:r>
      <w:r w:rsidR="005F3EA2">
        <w:rPr>
          <w:rFonts w:ascii="Arial" w:hAnsi="Arial" w:cs="Arial"/>
          <w:sz w:val="20"/>
          <w:szCs w:val="20"/>
        </w:rPr>
        <w:t>r</w:t>
      </w:r>
      <w:r w:rsidRPr="00CC1471">
        <w:rPr>
          <w:rFonts w:ascii="Arial" w:hAnsi="Arial" w:cs="Arial"/>
          <w:sz w:val="20"/>
          <w:szCs w:val="20"/>
        </w:rPr>
        <w:t xml:space="preserve"> Tochtergesellschaft der Wienerberger AG, tätig.</w:t>
      </w:r>
    </w:p>
    <w:p w14:paraId="70F4BD19" w14:textId="0CA9A660" w:rsidR="0077078E" w:rsidRDefault="00CC1471" w:rsidP="00CC1471">
      <w:pPr>
        <w:spacing w:line="240" w:lineRule="auto"/>
        <w:rPr>
          <w:rFonts w:ascii="Arial" w:hAnsi="Arial" w:cs="Lucida Sans Unicode"/>
          <w:sz w:val="18"/>
          <w:szCs w:val="18"/>
        </w:rPr>
      </w:pPr>
      <w:r w:rsidRPr="00CC1471">
        <w:rPr>
          <w:rFonts w:ascii="Arial" w:hAnsi="Arial" w:cs="Arial"/>
          <w:sz w:val="20"/>
          <w:szCs w:val="20"/>
        </w:rPr>
        <w:lastRenderedPageBreak/>
        <w:t xml:space="preserve">Die Ströher Gruppe ist ein weltweit agierendes hessisches Keramik-Unternehmen, das am Standort Dillenburg auf die Produktion und den Vertrieb von Fliesen und Klinker spezialisiert ist, die eine besondere Handschrift tragen. Die Muttergesellschaft Ströher gilt seit 1884 als einer der führenden deutschen Hersteller von stranggezogenen Klinkerriemchen für Fassaden und frostsicherer </w:t>
      </w:r>
      <w:proofErr w:type="spellStart"/>
      <w:r w:rsidRPr="00CC1471">
        <w:rPr>
          <w:rFonts w:ascii="Arial" w:hAnsi="Arial" w:cs="Arial"/>
          <w:sz w:val="20"/>
          <w:szCs w:val="20"/>
        </w:rPr>
        <w:t>Outdoorkeramik</w:t>
      </w:r>
      <w:proofErr w:type="spellEnd"/>
      <w:r w:rsidRPr="00CC1471">
        <w:rPr>
          <w:rFonts w:ascii="Arial" w:hAnsi="Arial" w:cs="Arial"/>
          <w:sz w:val="20"/>
          <w:szCs w:val="20"/>
        </w:rPr>
        <w:t xml:space="preserve"> für Terrassen und Balkone. Die Tochtergesellschaften </w:t>
      </w:r>
      <w:proofErr w:type="spellStart"/>
      <w:r w:rsidRPr="00CC1471">
        <w:rPr>
          <w:rFonts w:ascii="Arial" w:hAnsi="Arial" w:cs="Arial"/>
          <w:sz w:val="20"/>
          <w:szCs w:val="20"/>
        </w:rPr>
        <w:t>Gepadi</w:t>
      </w:r>
      <w:proofErr w:type="spellEnd"/>
      <w:r w:rsidRPr="00CC1471">
        <w:rPr>
          <w:rFonts w:ascii="Arial" w:hAnsi="Arial" w:cs="Arial"/>
          <w:sz w:val="20"/>
          <w:szCs w:val="20"/>
        </w:rPr>
        <w:t xml:space="preserve"> und Ströher Living vermarkten im Geschäftsfeld der Wohnkeramik Feinsteinzeug</w:t>
      </w:r>
      <w:r w:rsidR="0037350E">
        <w:rPr>
          <w:rFonts w:ascii="Arial" w:hAnsi="Arial" w:cs="Arial"/>
          <w:sz w:val="20"/>
          <w:szCs w:val="20"/>
        </w:rPr>
        <w:t>-</w:t>
      </w:r>
      <w:r w:rsidRPr="00CC1471">
        <w:rPr>
          <w:rFonts w:ascii="Arial" w:hAnsi="Arial" w:cs="Arial"/>
          <w:sz w:val="20"/>
          <w:szCs w:val="20"/>
        </w:rPr>
        <w:t xml:space="preserve"> Lifestyle-Fliesen für den Boden und die Wand.</w:t>
      </w:r>
    </w:p>
    <w:p w14:paraId="78074FDB" w14:textId="77777777" w:rsidR="0077078E" w:rsidRDefault="0077078E" w:rsidP="002F3E30">
      <w:pPr>
        <w:spacing w:line="240" w:lineRule="auto"/>
        <w:rPr>
          <w:rFonts w:ascii="Arial" w:hAnsi="Arial" w:cs="Lucida Sans Unicode"/>
          <w:sz w:val="18"/>
          <w:szCs w:val="18"/>
        </w:rPr>
      </w:pPr>
    </w:p>
    <w:p w14:paraId="4B8F746D" w14:textId="0572114D"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6A556C">
        <w:rPr>
          <w:rFonts w:ascii="Arial" w:hAnsi="Arial" w:cs="Lucida Sans Unicode"/>
          <w:sz w:val="18"/>
          <w:szCs w:val="18"/>
        </w:rPr>
        <w:t>2.</w:t>
      </w:r>
      <w:r w:rsidR="00CC1471">
        <w:rPr>
          <w:rFonts w:ascii="Arial" w:hAnsi="Arial" w:cs="Lucida Sans Unicode"/>
          <w:sz w:val="18"/>
          <w:szCs w:val="18"/>
        </w:rPr>
        <w:t>51</w:t>
      </w:r>
      <w:r w:rsidR="0037350E">
        <w:rPr>
          <w:rFonts w:ascii="Arial" w:hAnsi="Arial" w:cs="Lucida Sans Unicode"/>
          <w:sz w:val="18"/>
          <w:szCs w:val="18"/>
        </w:rPr>
        <w:t>2</w:t>
      </w:r>
      <w:r>
        <w:rPr>
          <w:rFonts w:ascii="Arial" w:hAnsi="Arial" w:cs="Lucida Sans Unicode"/>
          <w:sz w:val="18"/>
          <w:szCs w:val="18"/>
        </w:rPr>
        <w:br/>
      </w:r>
    </w:p>
    <w:p w14:paraId="59725AC7" w14:textId="77777777" w:rsidR="002F6C51" w:rsidRPr="0007684B" w:rsidRDefault="002F6C51" w:rsidP="002F6C51">
      <w:pPr>
        <w:spacing w:line="240" w:lineRule="auto"/>
        <w:rPr>
          <w:rFonts w:ascii="Arial" w:hAnsi="Arial" w:cs="Lucida Sans Unicode"/>
          <w:sz w:val="18"/>
          <w:szCs w:val="18"/>
        </w:rPr>
      </w:pPr>
    </w:p>
    <w:p w14:paraId="131174B0"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1FB64919" w14:textId="77777777" w:rsidR="002F6C51" w:rsidRPr="0007684B" w:rsidRDefault="002F6C51" w:rsidP="002F6C51">
      <w:pPr>
        <w:spacing w:line="240" w:lineRule="auto"/>
        <w:rPr>
          <w:rFonts w:ascii="Arial" w:hAnsi="Arial" w:cs="Lucida Sans Unicode"/>
          <w:sz w:val="18"/>
          <w:szCs w:val="18"/>
        </w:rPr>
      </w:pPr>
    </w:p>
    <w:p w14:paraId="2F1F10A9" w14:textId="77777777" w:rsidR="00E04F5C" w:rsidRDefault="00E04F5C" w:rsidP="002F6C51">
      <w:pPr>
        <w:spacing w:line="240" w:lineRule="auto"/>
        <w:rPr>
          <w:rFonts w:ascii="Arial" w:hAnsi="Arial" w:cs="Lucida Sans Unicode"/>
          <w:sz w:val="18"/>
          <w:szCs w:val="18"/>
        </w:rPr>
      </w:pPr>
    </w:p>
    <w:p w14:paraId="55CEEF4C" w14:textId="77777777" w:rsidR="00E04F5C" w:rsidRDefault="00E04F5C" w:rsidP="002F6C51">
      <w:pPr>
        <w:spacing w:line="240" w:lineRule="auto"/>
        <w:rPr>
          <w:rFonts w:ascii="Arial" w:hAnsi="Arial" w:cs="Lucida Sans Unicode"/>
          <w:sz w:val="18"/>
          <w:szCs w:val="18"/>
        </w:rPr>
      </w:pPr>
    </w:p>
    <w:p w14:paraId="7EBF1085"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02E9BD53" w14:textId="77777777" w:rsidR="002F6C51" w:rsidRPr="0007684B" w:rsidRDefault="002F6C51" w:rsidP="002F6C51">
      <w:pPr>
        <w:spacing w:line="240" w:lineRule="auto"/>
        <w:rPr>
          <w:rFonts w:ascii="Arial" w:hAnsi="Arial" w:cs="Lucida Sans Unicode"/>
          <w:sz w:val="18"/>
          <w:szCs w:val="18"/>
        </w:rPr>
      </w:pPr>
    </w:p>
    <w:p w14:paraId="5C10C822"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0ADA95ED"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7EB659D8" w14:textId="77777777" w:rsidR="00565E9D" w:rsidRPr="00DD64B3" w:rsidRDefault="002F6C51" w:rsidP="00565E9D">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sectPr w:rsidR="00565E9D" w:rsidRPr="00DD64B3"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F97B5" w14:textId="77777777" w:rsidR="00720B37" w:rsidRDefault="00720B37">
      <w:r>
        <w:separator/>
      </w:r>
    </w:p>
  </w:endnote>
  <w:endnote w:type="continuationSeparator" w:id="0">
    <w:p w14:paraId="60AAD3C8" w14:textId="77777777" w:rsidR="00720B37" w:rsidRDefault="0072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7203" w14:textId="77777777" w:rsidR="003D2B3F" w:rsidRDefault="006C31F8">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0EC2126E" wp14:editId="4649B398">
              <wp:simplePos x="0" y="0"/>
              <wp:positionH relativeFrom="page">
                <wp:posOffset>1080135</wp:posOffset>
              </wp:positionH>
              <wp:positionV relativeFrom="paragraph">
                <wp:posOffset>-630555</wp:posOffset>
              </wp:positionV>
              <wp:extent cx="5943600" cy="800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7BC0" w14:textId="77777777" w:rsidR="00AC6154" w:rsidRDefault="00AC6154" w:rsidP="00C272C2">
                          <w:pPr>
                            <w:pStyle w:val="Fuzeile"/>
                            <w:tabs>
                              <w:tab w:val="clear" w:pos="4819"/>
                              <w:tab w:val="left" w:pos="3402"/>
                              <w:tab w:val="left" w:pos="7655"/>
                            </w:tabs>
                            <w:rPr>
                              <w:rFonts w:ascii="Arial" w:hAnsi="Arial" w:cs="Arial"/>
                              <w:b/>
                              <w:spacing w:val="10"/>
                            </w:rPr>
                          </w:pPr>
                        </w:p>
                        <w:p w14:paraId="0D0643A7" w14:textId="77777777" w:rsidR="005262C0" w:rsidRDefault="005262C0" w:rsidP="00C272C2">
                          <w:pPr>
                            <w:pStyle w:val="Fuzeile"/>
                            <w:tabs>
                              <w:tab w:val="clear" w:pos="4819"/>
                              <w:tab w:val="left" w:pos="3402"/>
                              <w:tab w:val="left" w:pos="7655"/>
                            </w:tabs>
                            <w:rPr>
                              <w:rFonts w:ascii="Arial" w:hAnsi="Arial" w:cs="Arial"/>
                              <w:b/>
                              <w:spacing w:val="10"/>
                            </w:rPr>
                          </w:pPr>
                        </w:p>
                        <w:p w14:paraId="445E1B69"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694E5865"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DA1FEF1"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ABE651A"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5397289" w14:textId="77777777" w:rsidR="003D2B3F" w:rsidRPr="005B165E" w:rsidRDefault="003D2B3F" w:rsidP="00C272C2">
                          <w:pPr>
                            <w:pStyle w:val="Fuzeile"/>
                            <w:tabs>
                              <w:tab w:val="left" w:pos="1701"/>
                            </w:tabs>
                            <w:rPr>
                              <w:rFonts w:ascii="Arial" w:hAnsi="Arial" w:cs="Arial"/>
                              <w:spacing w:val="10"/>
                            </w:rPr>
                          </w:pPr>
                        </w:p>
                        <w:p w14:paraId="07EBAE5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2126E"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" filled="f" stroked="f">
              <v:path arrowok="t"/>
              <v:textbox inset="0,0,0,0">
                <w:txbxContent>
                  <w:p w14:paraId="4A467BC0" w14:textId="77777777" w:rsidR="00AC6154" w:rsidRDefault="00AC6154" w:rsidP="00C272C2">
                    <w:pPr>
                      <w:pStyle w:val="Fuzeile"/>
                      <w:tabs>
                        <w:tab w:val="clear" w:pos="4819"/>
                        <w:tab w:val="left" w:pos="3402"/>
                        <w:tab w:val="left" w:pos="7655"/>
                      </w:tabs>
                      <w:rPr>
                        <w:rFonts w:ascii="Arial" w:hAnsi="Arial" w:cs="Arial"/>
                        <w:b/>
                        <w:spacing w:val="10"/>
                      </w:rPr>
                    </w:pPr>
                  </w:p>
                  <w:p w14:paraId="0D0643A7" w14:textId="77777777" w:rsidR="005262C0" w:rsidRDefault="005262C0" w:rsidP="00C272C2">
                    <w:pPr>
                      <w:pStyle w:val="Fuzeile"/>
                      <w:tabs>
                        <w:tab w:val="clear" w:pos="4819"/>
                        <w:tab w:val="left" w:pos="3402"/>
                        <w:tab w:val="left" w:pos="7655"/>
                      </w:tabs>
                      <w:rPr>
                        <w:rFonts w:ascii="Arial" w:hAnsi="Arial" w:cs="Arial"/>
                        <w:b/>
                        <w:spacing w:val="10"/>
                      </w:rPr>
                    </w:pPr>
                  </w:p>
                  <w:p w14:paraId="445E1B69"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694E5865"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7DA1FEF1"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4ABE651A"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5397289" w14:textId="77777777" w:rsidR="003D2B3F" w:rsidRPr="005B165E" w:rsidRDefault="003D2B3F" w:rsidP="00C272C2">
                    <w:pPr>
                      <w:pStyle w:val="Fuzeile"/>
                      <w:tabs>
                        <w:tab w:val="left" w:pos="1701"/>
                      </w:tabs>
                      <w:rPr>
                        <w:rFonts w:ascii="Arial" w:hAnsi="Arial" w:cs="Arial"/>
                        <w:spacing w:val="10"/>
                      </w:rPr>
                    </w:pPr>
                  </w:p>
                  <w:p w14:paraId="07EBAE51"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2517" w14:textId="77777777" w:rsidR="003D2B3F" w:rsidRPr="009463F1" w:rsidRDefault="006C31F8"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50506108" wp14:editId="36A74673">
              <wp:simplePos x="0" y="0"/>
              <wp:positionH relativeFrom="page">
                <wp:posOffset>1075690</wp:posOffset>
              </wp:positionH>
              <wp:positionV relativeFrom="paragraph">
                <wp:posOffset>-323215</wp:posOffset>
              </wp:positionV>
              <wp:extent cx="6290945" cy="800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9094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E1B8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2492A7CB"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293BCE7F"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766D9701" w14:textId="38FB229A"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5F3EA2">
                            <w:rPr>
                              <w:rFonts w:ascii="Arial" w:hAnsi="Arial" w:cs="Arial"/>
                              <w:spacing w:val="10"/>
                            </w:rPr>
                            <w:t xml:space="preserve"> </w:t>
                          </w:r>
                          <w:r w:rsidR="00C633C2">
                            <w:rPr>
                              <w:rFonts w:ascii="Arial" w:hAnsi="Arial" w:cs="Arial"/>
                              <w:spacing w:val="10"/>
                            </w:rPr>
                            <w:t xml:space="preserve">Dirk Hümmer   </w:t>
                          </w:r>
                          <w:r w:rsidR="00A701F4" w:rsidRPr="005B165E">
                            <w:rPr>
                              <w:rFonts w:ascii="Arial" w:hAnsi="Arial" w:cs="Arial"/>
                              <w:spacing w:val="10"/>
                            </w:rPr>
                            <w:t xml:space="preserve">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6546FC65"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F4D926B" w14:textId="59D599D4"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1</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DF70A03" w14:textId="77777777" w:rsidR="003D2B3F" w:rsidRPr="005B165E" w:rsidRDefault="003D2B3F" w:rsidP="00C272C2">
                          <w:pPr>
                            <w:pStyle w:val="Fuzeile"/>
                            <w:tabs>
                              <w:tab w:val="left" w:pos="1701"/>
                            </w:tabs>
                            <w:rPr>
                              <w:rFonts w:ascii="Arial" w:hAnsi="Arial" w:cs="Arial"/>
                              <w:spacing w:val="10"/>
                            </w:rPr>
                          </w:pPr>
                        </w:p>
                        <w:p w14:paraId="5947C15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06108" id="_x0000_t202" coordsize="21600,21600" o:spt="202" path="m,l,21600r21600,l21600,xe">
              <v:stroke joinstyle="miter"/>
              <v:path gradientshapeok="t" o:connecttype="rect"/>
            </v:shapetype>
            <v:shape id="Text Box 1" o:sp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" filled="f" stroked="f">
              <v:path arrowok="t"/>
              <v:textbox inset="0,0,0,0">
                <w:txbxContent>
                  <w:p w14:paraId="389E1B86"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2492A7CB"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293BCE7F"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766D9701" w14:textId="38FB229A"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005F3EA2">
                      <w:rPr>
                        <w:rFonts w:ascii="Arial" w:hAnsi="Arial" w:cs="Arial"/>
                        <w:spacing w:val="10"/>
                      </w:rPr>
                      <w:t xml:space="preserve"> </w:t>
                    </w:r>
                    <w:r w:rsidR="00C633C2">
                      <w:rPr>
                        <w:rFonts w:ascii="Arial" w:hAnsi="Arial" w:cs="Arial"/>
                        <w:spacing w:val="10"/>
                      </w:rPr>
                      <w:t xml:space="preserve">Dirk Hümmer   </w:t>
                    </w:r>
                    <w:r w:rsidR="00A701F4" w:rsidRPr="005B165E">
                      <w:rPr>
                        <w:rFonts w:ascii="Arial" w:hAnsi="Arial" w:cs="Arial"/>
                        <w:spacing w:val="10"/>
                      </w:rPr>
                      <w:t xml:space="preserve">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6546FC65"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F4D926B" w14:textId="59D599D4"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5C2446" w:rsidRPr="005B165E">
                      <w:rPr>
                        <w:rFonts w:ascii="Arial" w:hAnsi="Arial" w:cs="Arial"/>
                        <w:spacing w:val="10"/>
                      </w:rPr>
                      <w:fldChar w:fldCharType="begin"/>
                    </w:r>
                    <w:r w:rsidRPr="005B165E">
                      <w:rPr>
                        <w:rFonts w:ascii="Arial" w:hAnsi="Arial" w:cs="Arial"/>
                        <w:spacing w:val="10"/>
                      </w:rPr>
                      <w:instrText xml:space="preserve"> PAGE </w:instrText>
                    </w:r>
                    <w:r w:rsidR="005C2446" w:rsidRPr="005B165E">
                      <w:rPr>
                        <w:rFonts w:ascii="Arial" w:hAnsi="Arial" w:cs="Arial"/>
                        <w:spacing w:val="10"/>
                      </w:rPr>
                      <w:fldChar w:fldCharType="separate"/>
                    </w:r>
                    <w:r w:rsidR="0096556E">
                      <w:rPr>
                        <w:rFonts w:ascii="Arial" w:hAnsi="Arial" w:cs="Arial"/>
                        <w:noProof/>
                        <w:spacing w:val="10"/>
                      </w:rPr>
                      <w:t>1</w:t>
                    </w:r>
                    <w:r w:rsidR="005C2446" w:rsidRPr="005B165E">
                      <w:rPr>
                        <w:rFonts w:ascii="Arial" w:hAnsi="Arial" w:cs="Arial"/>
                        <w:spacing w:val="10"/>
                      </w:rPr>
                      <w:fldChar w:fldCharType="end"/>
                    </w:r>
                    <w:r w:rsidRPr="005B165E">
                      <w:rPr>
                        <w:rFonts w:ascii="Arial" w:hAnsi="Arial" w:cs="Arial"/>
                        <w:spacing w:val="10"/>
                      </w:rPr>
                      <w:t xml:space="preserve"> von </w:t>
                    </w:r>
                    <w:r w:rsidR="005C2446" w:rsidRPr="005B165E">
                      <w:rPr>
                        <w:rFonts w:ascii="Arial" w:hAnsi="Arial" w:cs="Arial"/>
                        <w:spacing w:val="10"/>
                      </w:rPr>
                      <w:fldChar w:fldCharType="begin"/>
                    </w:r>
                    <w:r w:rsidRPr="005B165E">
                      <w:rPr>
                        <w:rFonts w:ascii="Arial" w:hAnsi="Arial" w:cs="Arial"/>
                        <w:spacing w:val="10"/>
                      </w:rPr>
                      <w:instrText xml:space="preserve"> NUMPAGES </w:instrText>
                    </w:r>
                    <w:r w:rsidR="005C2446" w:rsidRPr="005B165E">
                      <w:rPr>
                        <w:rFonts w:ascii="Arial" w:hAnsi="Arial" w:cs="Arial"/>
                        <w:spacing w:val="10"/>
                      </w:rPr>
                      <w:fldChar w:fldCharType="separate"/>
                    </w:r>
                    <w:r w:rsidR="0096556E">
                      <w:rPr>
                        <w:rFonts w:ascii="Arial" w:hAnsi="Arial" w:cs="Arial"/>
                        <w:noProof/>
                        <w:spacing w:val="10"/>
                      </w:rPr>
                      <w:t>2</w:t>
                    </w:r>
                    <w:r w:rsidR="005C2446" w:rsidRPr="005B165E">
                      <w:rPr>
                        <w:rFonts w:ascii="Arial" w:hAnsi="Arial" w:cs="Arial"/>
                        <w:spacing w:val="10"/>
                      </w:rPr>
                      <w:fldChar w:fldCharType="end"/>
                    </w:r>
                  </w:p>
                  <w:p w14:paraId="0DF70A03" w14:textId="77777777" w:rsidR="003D2B3F" w:rsidRPr="005B165E" w:rsidRDefault="003D2B3F" w:rsidP="00C272C2">
                    <w:pPr>
                      <w:pStyle w:val="Fuzeile"/>
                      <w:tabs>
                        <w:tab w:val="left" w:pos="1701"/>
                      </w:tabs>
                      <w:rPr>
                        <w:rFonts w:ascii="Arial" w:hAnsi="Arial" w:cs="Arial"/>
                        <w:spacing w:val="10"/>
                      </w:rPr>
                    </w:pPr>
                  </w:p>
                  <w:p w14:paraId="5947C15F"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316BA119" w14:textId="77777777" w:rsidR="003D2B3F" w:rsidRPr="009463F1" w:rsidRDefault="003D2B3F" w:rsidP="00C272C2">
    <w:pPr>
      <w:pStyle w:val="Fuzeile"/>
      <w:tabs>
        <w:tab w:val="left" w:pos="1701"/>
      </w:tabs>
      <w:rPr>
        <w:caps w:val="0"/>
      </w:rPr>
    </w:pPr>
  </w:p>
  <w:p w14:paraId="09100956"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24EF" w14:textId="77777777" w:rsidR="00720B37" w:rsidRDefault="00720B37">
      <w:r>
        <w:separator/>
      </w:r>
    </w:p>
  </w:footnote>
  <w:footnote w:type="continuationSeparator" w:id="0">
    <w:p w14:paraId="7589691C" w14:textId="77777777" w:rsidR="00720B37" w:rsidRDefault="0072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83C5" w14:textId="77777777" w:rsidR="003D2B3F" w:rsidRDefault="005C2446">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398AF475"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C0B5F"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0C0D6726" wp14:editId="793AD260">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60A5A835" wp14:editId="4E32D27E">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61464" w14:textId="77777777" w:rsidR="003D2B3F" w:rsidRDefault="006C31F8">
    <w:pPr>
      <w:pStyle w:val="Kopfzeile"/>
      <w:jc w:val="right"/>
    </w:pPr>
    <w:r>
      <w:rPr>
        <w:noProof/>
        <w:sz w:val="20"/>
      </w:rPr>
      <mc:AlternateContent>
        <mc:Choice Requires="wps">
          <w:drawing>
            <wp:anchor distT="4294967294" distB="4294967294" distL="114300" distR="114300" simplePos="0" relativeHeight="251693056" behindDoc="0" locked="0" layoutInCell="1" allowOverlap="1" wp14:anchorId="147B9973" wp14:editId="64BA9256">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DDBB0F" id="Gerade Verbindung 22" o:spid="_x0000_s1026" style="position:absolute;z-index:25169305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9.35pt" to="456.5pt,8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" strokecolor="black [3213]" strokeweight=".25pt">
              <o:lock v:ext="edit" shapetype="f"/>
            </v:line>
          </w:pict>
        </mc:Fallback>
      </mc:AlternateContent>
    </w:r>
    <w:r>
      <w:rPr>
        <w:noProof/>
        <w:sz w:val="20"/>
      </w:rPr>
      <mc:AlternateContent>
        <mc:Choice Requires="wps">
          <w:drawing>
            <wp:anchor distT="4294967294" distB="4294967294" distL="114300" distR="114300" simplePos="0" relativeHeight="251691008" behindDoc="0" locked="0" layoutInCell="1" allowOverlap="1" wp14:anchorId="648CEAF8" wp14:editId="0D1F245B">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71F5FB" id="Gerade Verbindung 21" o:spid="_x0000_s1026" style="position:absolute;z-index:2516910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6.15pt" to="456.5pt,66.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&#13;&#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7EC27EFC" wp14:editId="068E9824">
              <wp:simplePos x="0" y="0"/>
              <wp:positionH relativeFrom="leftMargin">
                <wp:posOffset>1078230</wp:posOffset>
              </wp:positionH>
              <wp:positionV relativeFrom="margin">
                <wp:posOffset>-709295</wp:posOffset>
              </wp:positionV>
              <wp:extent cx="572960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9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DB1C"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27EFC"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" filled="f" stroked="f">
              <v:path arrowok="t"/>
              <v:textbox inset="0,0,0,0">
                <w:txbxContent>
                  <w:p w14:paraId="2B21DB1C"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276F43AB" wp14:editId="7283BF8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43567D2C" wp14:editId="680CDB92">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12"/>
    <w:rsid w:val="00001D1D"/>
    <w:rsid w:val="0003301E"/>
    <w:rsid w:val="00034AB4"/>
    <w:rsid w:val="00052C99"/>
    <w:rsid w:val="00061046"/>
    <w:rsid w:val="00074714"/>
    <w:rsid w:val="0007502B"/>
    <w:rsid w:val="0007684B"/>
    <w:rsid w:val="00082721"/>
    <w:rsid w:val="00085B53"/>
    <w:rsid w:val="00090DC3"/>
    <w:rsid w:val="000A18E2"/>
    <w:rsid w:val="000B04FF"/>
    <w:rsid w:val="000B2BF8"/>
    <w:rsid w:val="000B6C42"/>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00D5"/>
    <w:rsid w:val="00217FAF"/>
    <w:rsid w:val="002528E8"/>
    <w:rsid w:val="00264E6F"/>
    <w:rsid w:val="00274910"/>
    <w:rsid w:val="002A23B0"/>
    <w:rsid w:val="002A4FE0"/>
    <w:rsid w:val="002A6387"/>
    <w:rsid w:val="002B2DA2"/>
    <w:rsid w:val="002B31DD"/>
    <w:rsid w:val="002B4C38"/>
    <w:rsid w:val="002C42FC"/>
    <w:rsid w:val="002C54B0"/>
    <w:rsid w:val="002E09C8"/>
    <w:rsid w:val="002E42E2"/>
    <w:rsid w:val="002E7033"/>
    <w:rsid w:val="002F0FD5"/>
    <w:rsid w:val="002F3E30"/>
    <w:rsid w:val="002F5426"/>
    <w:rsid w:val="002F6C51"/>
    <w:rsid w:val="00313408"/>
    <w:rsid w:val="00324E06"/>
    <w:rsid w:val="00333893"/>
    <w:rsid w:val="00344F79"/>
    <w:rsid w:val="00346155"/>
    <w:rsid w:val="003511BF"/>
    <w:rsid w:val="0036412F"/>
    <w:rsid w:val="00365D00"/>
    <w:rsid w:val="0037350E"/>
    <w:rsid w:val="0038470C"/>
    <w:rsid w:val="00394A5F"/>
    <w:rsid w:val="003A4897"/>
    <w:rsid w:val="003A5E91"/>
    <w:rsid w:val="003B0AE5"/>
    <w:rsid w:val="003B1270"/>
    <w:rsid w:val="003C1D60"/>
    <w:rsid w:val="003C41FB"/>
    <w:rsid w:val="003C657A"/>
    <w:rsid w:val="003D2B3F"/>
    <w:rsid w:val="003D7FF6"/>
    <w:rsid w:val="003E195A"/>
    <w:rsid w:val="003E5FCD"/>
    <w:rsid w:val="003F2ABD"/>
    <w:rsid w:val="003F32F9"/>
    <w:rsid w:val="004058FC"/>
    <w:rsid w:val="00406A95"/>
    <w:rsid w:val="004151DA"/>
    <w:rsid w:val="004324AB"/>
    <w:rsid w:val="00452E03"/>
    <w:rsid w:val="00462B8A"/>
    <w:rsid w:val="00473088"/>
    <w:rsid w:val="00480CBA"/>
    <w:rsid w:val="00486951"/>
    <w:rsid w:val="004908EE"/>
    <w:rsid w:val="00493B3C"/>
    <w:rsid w:val="00495F06"/>
    <w:rsid w:val="004C25EF"/>
    <w:rsid w:val="004C5F5E"/>
    <w:rsid w:val="004E0569"/>
    <w:rsid w:val="004E1C7F"/>
    <w:rsid w:val="004E22A3"/>
    <w:rsid w:val="004F0A84"/>
    <w:rsid w:val="0052053B"/>
    <w:rsid w:val="005262C0"/>
    <w:rsid w:val="00540723"/>
    <w:rsid w:val="00551D8D"/>
    <w:rsid w:val="00561FDB"/>
    <w:rsid w:val="00565E9D"/>
    <w:rsid w:val="005670C2"/>
    <w:rsid w:val="00571377"/>
    <w:rsid w:val="005758EB"/>
    <w:rsid w:val="00593410"/>
    <w:rsid w:val="005A1050"/>
    <w:rsid w:val="005A3440"/>
    <w:rsid w:val="005A6B20"/>
    <w:rsid w:val="005B165E"/>
    <w:rsid w:val="005B3A9A"/>
    <w:rsid w:val="005C2446"/>
    <w:rsid w:val="005E29C6"/>
    <w:rsid w:val="005F2361"/>
    <w:rsid w:val="005F3EA2"/>
    <w:rsid w:val="005F5D67"/>
    <w:rsid w:val="00601912"/>
    <w:rsid w:val="00606882"/>
    <w:rsid w:val="00650965"/>
    <w:rsid w:val="00651706"/>
    <w:rsid w:val="006607ED"/>
    <w:rsid w:val="00672195"/>
    <w:rsid w:val="006731E6"/>
    <w:rsid w:val="00673EEF"/>
    <w:rsid w:val="00674ABA"/>
    <w:rsid w:val="006A556C"/>
    <w:rsid w:val="006C31F8"/>
    <w:rsid w:val="006D1B84"/>
    <w:rsid w:val="006D4817"/>
    <w:rsid w:val="006D4E7E"/>
    <w:rsid w:val="006D6DAB"/>
    <w:rsid w:val="00700E62"/>
    <w:rsid w:val="007175FA"/>
    <w:rsid w:val="00720B37"/>
    <w:rsid w:val="0072558F"/>
    <w:rsid w:val="00734CC7"/>
    <w:rsid w:val="0073648E"/>
    <w:rsid w:val="00752DE0"/>
    <w:rsid w:val="007601AB"/>
    <w:rsid w:val="0077078E"/>
    <w:rsid w:val="00770C08"/>
    <w:rsid w:val="00773D28"/>
    <w:rsid w:val="00774887"/>
    <w:rsid w:val="00777FB8"/>
    <w:rsid w:val="0079555E"/>
    <w:rsid w:val="007A17CC"/>
    <w:rsid w:val="007B3903"/>
    <w:rsid w:val="007B43D6"/>
    <w:rsid w:val="007B4B32"/>
    <w:rsid w:val="007C162A"/>
    <w:rsid w:val="007D2A01"/>
    <w:rsid w:val="007D33E7"/>
    <w:rsid w:val="007E2296"/>
    <w:rsid w:val="007F2CF6"/>
    <w:rsid w:val="007F3344"/>
    <w:rsid w:val="007F702E"/>
    <w:rsid w:val="00802617"/>
    <w:rsid w:val="00803E52"/>
    <w:rsid w:val="0081437B"/>
    <w:rsid w:val="00833CDC"/>
    <w:rsid w:val="0083477B"/>
    <w:rsid w:val="00847ABB"/>
    <w:rsid w:val="00860548"/>
    <w:rsid w:val="00863BEC"/>
    <w:rsid w:val="008643DB"/>
    <w:rsid w:val="0087771D"/>
    <w:rsid w:val="008A3FC4"/>
    <w:rsid w:val="008B794A"/>
    <w:rsid w:val="008C38D8"/>
    <w:rsid w:val="008C66BB"/>
    <w:rsid w:val="008C7035"/>
    <w:rsid w:val="008D22EC"/>
    <w:rsid w:val="008E5122"/>
    <w:rsid w:val="008F272E"/>
    <w:rsid w:val="008F79CC"/>
    <w:rsid w:val="009010CF"/>
    <w:rsid w:val="00903A4B"/>
    <w:rsid w:val="0090549A"/>
    <w:rsid w:val="00922B78"/>
    <w:rsid w:val="0092713A"/>
    <w:rsid w:val="009463F1"/>
    <w:rsid w:val="00961CF1"/>
    <w:rsid w:val="0096556E"/>
    <w:rsid w:val="00976DF4"/>
    <w:rsid w:val="00981FDC"/>
    <w:rsid w:val="00983901"/>
    <w:rsid w:val="009879E4"/>
    <w:rsid w:val="00992A57"/>
    <w:rsid w:val="00994E2C"/>
    <w:rsid w:val="009A2089"/>
    <w:rsid w:val="009A3B10"/>
    <w:rsid w:val="009A3DC9"/>
    <w:rsid w:val="009B02EE"/>
    <w:rsid w:val="009B637F"/>
    <w:rsid w:val="009C4F81"/>
    <w:rsid w:val="009D1164"/>
    <w:rsid w:val="009D165E"/>
    <w:rsid w:val="009D3500"/>
    <w:rsid w:val="009E02E1"/>
    <w:rsid w:val="00A26382"/>
    <w:rsid w:val="00A31009"/>
    <w:rsid w:val="00A46611"/>
    <w:rsid w:val="00A5363F"/>
    <w:rsid w:val="00A55160"/>
    <w:rsid w:val="00A63AA5"/>
    <w:rsid w:val="00A66C40"/>
    <w:rsid w:val="00A701F4"/>
    <w:rsid w:val="00A75160"/>
    <w:rsid w:val="00A851FB"/>
    <w:rsid w:val="00A920B1"/>
    <w:rsid w:val="00A92659"/>
    <w:rsid w:val="00A9301A"/>
    <w:rsid w:val="00A9588C"/>
    <w:rsid w:val="00AB668F"/>
    <w:rsid w:val="00AC023C"/>
    <w:rsid w:val="00AC48EF"/>
    <w:rsid w:val="00AC6154"/>
    <w:rsid w:val="00AD0E48"/>
    <w:rsid w:val="00AE209C"/>
    <w:rsid w:val="00AF36F2"/>
    <w:rsid w:val="00AF65CC"/>
    <w:rsid w:val="00B07BF5"/>
    <w:rsid w:val="00B07CB5"/>
    <w:rsid w:val="00B33376"/>
    <w:rsid w:val="00B52941"/>
    <w:rsid w:val="00B63E39"/>
    <w:rsid w:val="00B669B8"/>
    <w:rsid w:val="00B7603E"/>
    <w:rsid w:val="00B76559"/>
    <w:rsid w:val="00B85758"/>
    <w:rsid w:val="00B873FB"/>
    <w:rsid w:val="00BB611D"/>
    <w:rsid w:val="00BC1831"/>
    <w:rsid w:val="00BD6EDF"/>
    <w:rsid w:val="00BE00FC"/>
    <w:rsid w:val="00BE20A2"/>
    <w:rsid w:val="00BE3C6B"/>
    <w:rsid w:val="00BF6BD6"/>
    <w:rsid w:val="00C10BC0"/>
    <w:rsid w:val="00C272C2"/>
    <w:rsid w:val="00C37AB3"/>
    <w:rsid w:val="00C403AB"/>
    <w:rsid w:val="00C42FEB"/>
    <w:rsid w:val="00C559B8"/>
    <w:rsid w:val="00C633C2"/>
    <w:rsid w:val="00C83D2E"/>
    <w:rsid w:val="00C90BCF"/>
    <w:rsid w:val="00CB19AC"/>
    <w:rsid w:val="00CC0439"/>
    <w:rsid w:val="00CC1471"/>
    <w:rsid w:val="00CC4227"/>
    <w:rsid w:val="00CD1D5C"/>
    <w:rsid w:val="00CD2698"/>
    <w:rsid w:val="00CE7C50"/>
    <w:rsid w:val="00D0340D"/>
    <w:rsid w:val="00D036D1"/>
    <w:rsid w:val="00D06BE5"/>
    <w:rsid w:val="00D10787"/>
    <w:rsid w:val="00D14C6F"/>
    <w:rsid w:val="00D458BF"/>
    <w:rsid w:val="00D46B14"/>
    <w:rsid w:val="00D70667"/>
    <w:rsid w:val="00D91E7E"/>
    <w:rsid w:val="00DA1BC6"/>
    <w:rsid w:val="00DA21BC"/>
    <w:rsid w:val="00DB29D0"/>
    <w:rsid w:val="00DD00BA"/>
    <w:rsid w:val="00DD64B3"/>
    <w:rsid w:val="00DD6ECA"/>
    <w:rsid w:val="00DE77C5"/>
    <w:rsid w:val="00DF446E"/>
    <w:rsid w:val="00DF66AB"/>
    <w:rsid w:val="00E01053"/>
    <w:rsid w:val="00E04F5C"/>
    <w:rsid w:val="00E1570D"/>
    <w:rsid w:val="00E201D5"/>
    <w:rsid w:val="00E3226C"/>
    <w:rsid w:val="00E372F3"/>
    <w:rsid w:val="00E46B57"/>
    <w:rsid w:val="00E46B6B"/>
    <w:rsid w:val="00E55ED5"/>
    <w:rsid w:val="00E56608"/>
    <w:rsid w:val="00E64BA8"/>
    <w:rsid w:val="00E752FC"/>
    <w:rsid w:val="00EC007D"/>
    <w:rsid w:val="00ED24DF"/>
    <w:rsid w:val="00EE0303"/>
    <w:rsid w:val="00EF5CEA"/>
    <w:rsid w:val="00F12FE8"/>
    <w:rsid w:val="00F14FB5"/>
    <w:rsid w:val="00F237C6"/>
    <w:rsid w:val="00F276CC"/>
    <w:rsid w:val="00F35BAC"/>
    <w:rsid w:val="00F52CC7"/>
    <w:rsid w:val="00F648B0"/>
    <w:rsid w:val="00F70BBF"/>
    <w:rsid w:val="00F975E4"/>
    <w:rsid w:val="00FA3443"/>
    <w:rsid w:val="00FB254F"/>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F0A0A7"/>
  <w15:docId w15:val="{06046809-C40A-124B-A0CF-CCDF9FB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customStyle="1" w:styleId="NichtaufgelsteErwhnung1">
    <w:name w:val="Nicht aufgelöste Erwähnung1"/>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6BEDC-F3D2-FA4D-96B0-EBBBCF11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2523</Characters>
  <Application>Microsoft Office Word</Application>
  <DocSecurity>0</DocSecurity>
  <Lines>46</Lines>
  <Paragraphs>8</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7</cp:revision>
  <cp:lastPrinted>2019-11-07T10:34:00Z</cp:lastPrinted>
  <dcterms:created xsi:type="dcterms:W3CDTF">2019-12-10T07:50:00Z</dcterms:created>
  <dcterms:modified xsi:type="dcterms:W3CDTF">2020-01-07T14:41:00Z</dcterms:modified>
  <cp:category/>
</cp:coreProperties>
</file>