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E4C9" w14:textId="7FAB35E0" w:rsidR="00901EC2" w:rsidRPr="00901EC2" w:rsidRDefault="00A21D82" w:rsidP="00901EC2">
      <w:pPr>
        <w:spacing w:line="240" w:lineRule="auto"/>
        <w:rPr>
          <w:rFonts w:ascii="Arial" w:hAnsi="Arial" w:cs="Arial"/>
          <w:b/>
          <w:sz w:val="38"/>
          <w:lang w:val="en-US"/>
        </w:rPr>
      </w:pPr>
      <w:r w:rsidRPr="00A21D82">
        <w:rPr>
          <w:rFonts w:ascii="Arial" w:hAnsi="Arial" w:cs="Arial"/>
          <w:b/>
          <w:sz w:val="38"/>
          <w:lang w:val="en-US"/>
        </w:rPr>
        <w:t>Future theme "Intelligent Recycling" competently staffed</w:t>
      </w:r>
    </w:p>
    <w:p w14:paraId="14C216B0" w14:textId="77777777" w:rsidR="00A21D82" w:rsidRDefault="00A21D82" w:rsidP="00901EC2">
      <w:pPr>
        <w:spacing w:line="240" w:lineRule="auto"/>
        <w:rPr>
          <w:rFonts w:ascii="Arial" w:hAnsi="Arial" w:cs="Arial"/>
          <w:b/>
          <w:sz w:val="30"/>
          <w:lang w:val="en-US"/>
        </w:rPr>
      </w:pPr>
    </w:p>
    <w:p w14:paraId="482065E4" w14:textId="77777777" w:rsidR="00A21D82" w:rsidRPr="00A21D82" w:rsidRDefault="00A21D82" w:rsidP="00A21D82">
      <w:pPr>
        <w:spacing w:line="240" w:lineRule="auto"/>
        <w:rPr>
          <w:rFonts w:ascii="Arial" w:hAnsi="Arial" w:cs="Arial"/>
          <w:b/>
          <w:sz w:val="20"/>
          <w:lang w:val="en-US"/>
        </w:rPr>
      </w:pPr>
      <w:proofErr w:type="spellStart"/>
      <w:r w:rsidRPr="00A21D82">
        <w:rPr>
          <w:rFonts w:ascii="Arial" w:hAnsi="Arial" w:cs="Arial"/>
          <w:b/>
          <w:sz w:val="30"/>
          <w:lang w:val="en-US"/>
        </w:rPr>
        <w:t>Ströher</w:t>
      </w:r>
      <w:proofErr w:type="spellEnd"/>
      <w:r w:rsidRPr="00A21D82">
        <w:rPr>
          <w:rFonts w:ascii="Arial" w:hAnsi="Arial" w:cs="Arial"/>
          <w:b/>
          <w:sz w:val="30"/>
          <w:lang w:val="en-US"/>
        </w:rPr>
        <w:t xml:space="preserve"> Group provides renewed proof of sustainable management</w:t>
      </w:r>
    </w:p>
    <w:p w14:paraId="522FECDD" w14:textId="77777777" w:rsidR="005A066C" w:rsidRPr="005A066C" w:rsidRDefault="005A066C" w:rsidP="00B82FF5">
      <w:pPr>
        <w:spacing w:line="240" w:lineRule="auto"/>
        <w:rPr>
          <w:rFonts w:ascii="Arial" w:hAnsi="Arial" w:cs="Arial"/>
          <w:b/>
          <w:bCs/>
          <w:szCs w:val="22"/>
          <w:lang w:val="en-US"/>
        </w:rPr>
      </w:pPr>
    </w:p>
    <w:p w14:paraId="5AD5479A" w14:textId="77777777" w:rsidR="00A21D82" w:rsidRPr="00A21D82" w:rsidRDefault="00A21D82" w:rsidP="00A21D82">
      <w:pPr>
        <w:spacing w:line="276" w:lineRule="auto"/>
        <w:rPr>
          <w:rFonts w:ascii="Arial" w:hAnsi="Arial" w:cs="Arial"/>
          <w:b/>
          <w:bCs/>
          <w:color w:val="000000" w:themeColor="text1"/>
          <w:sz w:val="20"/>
          <w:szCs w:val="20"/>
          <w:lang w:val="en-GB" w:bidi="en-US"/>
        </w:rPr>
      </w:pPr>
      <w:r w:rsidRPr="00A21D82">
        <w:rPr>
          <w:rFonts w:ascii="Arial" w:hAnsi="Arial" w:cs="Arial"/>
          <w:b/>
          <w:bCs/>
          <w:color w:val="000000" w:themeColor="text1"/>
          <w:sz w:val="20"/>
          <w:szCs w:val="20"/>
          <w:lang w:val="en-GB" w:bidi="en-US"/>
        </w:rPr>
        <w:t xml:space="preserve">In the fight against climate change, the reusability and recycling of already used raw materials play a decisive role. The fact that movement has entered the climate change debate motivates companies to continue to exploit all possibilities, conserve valuable resources and protect the climate. For years, the ceramic producer </w:t>
      </w:r>
      <w:proofErr w:type="spellStart"/>
      <w:r w:rsidRPr="00A21D82">
        <w:rPr>
          <w:rFonts w:ascii="Arial" w:hAnsi="Arial" w:cs="Arial"/>
          <w:b/>
          <w:bCs/>
          <w:color w:val="000000" w:themeColor="text1"/>
          <w:sz w:val="20"/>
          <w:szCs w:val="20"/>
          <w:lang w:val="en-GB" w:bidi="en-US"/>
        </w:rPr>
        <w:t>Ströher</w:t>
      </w:r>
      <w:proofErr w:type="spellEnd"/>
      <w:r w:rsidRPr="00A21D82">
        <w:rPr>
          <w:rFonts w:ascii="Arial" w:hAnsi="Arial" w:cs="Arial"/>
          <w:b/>
          <w:bCs/>
          <w:color w:val="000000" w:themeColor="text1"/>
          <w:sz w:val="20"/>
          <w:szCs w:val="20"/>
          <w:lang w:val="en-GB" w:bidi="en-US"/>
        </w:rPr>
        <w:t xml:space="preserve"> has been demonstrably on an exemplary path in terms of savings in both primary resources and greenhouse gases. As in previous years, the </w:t>
      </w:r>
      <w:proofErr w:type="spellStart"/>
      <w:r w:rsidRPr="00A21D82">
        <w:rPr>
          <w:rFonts w:ascii="Arial" w:hAnsi="Arial" w:cs="Arial"/>
          <w:b/>
          <w:bCs/>
          <w:color w:val="000000" w:themeColor="text1"/>
          <w:sz w:val="20"/>
          <w:szCs w:val="20"/>
          <w:lang w:val="en-GB" w:bidi="en-US"/>
        </w:rPr>
        <w:t>Ströher</w:t>
      </w:r>
      <w:proofErr w:type="spellEnd"/>
      <w:r w:rsidRPr="00A21D82">
        <w:rPr>
          <w:rFonts w:ascii="Arial" w:hAnsi="Arial" w:cs="Arial"/>
          <w:b/>
          <w:bCs/>
          <w:color w:val="000000" w:themeColor="text1"/>
          <w:sz w:val="20"/>
          <w:szCs w:val="20"/>
          <w:lang w:val="en-GB" w:bidi="en-US"/>
        </w:rPr>
        <w:t xml:space="preserve"> Group once again fulfilled its pioneering role in environmental and climate protection in 2018.</w:t>
      </w:r>
    </w:p>
    <w:p w14:paraId="177F7110" w14:textId="77EF8C13" w:rsidR="00901EC2" w:rsidRDefault="00901EC2" w:rsidP="00901EC2">
      <w:pPr>
        <w:spacing w:line="276" w:lineRule="auto"/>
        <w:rPr>
          <w:rFonts w:ascii="Arial" w:hAnsi="Arial" w:cs="Arial"/>
          <w:color w:val="000000" w:themeColor="text1"/>
          <w:sz w:val="20"/>
          <w:szCs w:val="20"/>
          <w:shd w:val="clear" w:color="auto" w:fill="FFFFFF"/>
          <w:lang w:val="en-GB" w:bidi="en-US"/>
        </w:rPr>
      </w:pPr>
    </w:p>
    <w:p w14:paraId="42941410" w14:textId="77777777" w:rsidR="00A21D82" w:rsidRPr="00A21D82" w:rsidRDefault="00A21D82" w:rsidP="00A21D82">
      <w:pPr>
        <w:spacing w:line="276" w:lineRule="auto"/>
        <w:rPr>
          <w:rFonts w:ascii="Arial" w:hAnsi="Arial" w:cs="Arial"/>
          <w:color w:val="000000" w:themeColor="text1"/>
          <w:sz w:val="20"/>
          <w:szCs w:val="20"/>
          <w:shd w:val="clear" w:color="auto" w:fill="FFFFFF"/>
          <w:lang w:val="en-GB" w:bidi="en-US"/>
        </w:rPr>
      </w:pPr>
      <w:r w:rsidRPr="00A21D82">
        <w:rPr>
          <w:rFonts w:ascii="Arial" w:hAnsi="Arial" w:cs="Arial"/>
          <w:color w:val="000000" w:themeColor="text1"/>
          <w:sz w:val="20"/>
          <w:szCs w:val="20"/>
          <w:shd w:val="clear" w:color="auto" w:fill="FFFFFF"/>
          <w:lang w:val="en-GB" w:bidi="en-US"/>
        </w:rPr>
        <w:t xml:space="preserve">The ceramic manufacturer has competently and consistently dealt with the major topic of the future of "intelligent </w:t>
      </w:r>
      <w:proofErr w:type="gramStart"/>
      <w:r w:rsidRPr="00A21D82">
        <w:rPr>
          <w:rFonts w:ascii="Arial" w:hAnsi="Arial" w:cs="Arial"/>
          <w:color w:val="000000" w:themeColor="text1"/>
          <w:sz w:val="20"/>
          <w:szCs w:val="20"/>
          <w:shd w:val="clear" w:color="auto" w:fill="FFFFFF"/>
          <w:lang w:val="en-GB" w:bidi="en-US"/>
        </w:rPr>
        <w:t>recycling“</w:t>
      </w:r>
      <w:proofErr w:type="gramEnd"/>
      <w:r w:rsidRPr="00A21D82">
        <w:rPr>
          <w:rFonts w:ascii="Arial" w:hAnsi="Arial" w:cs="Arial"/>
          <w:color w:val="000000" w:themeColor="text1"/>
          <w:sz w:val="20"/>
          <w:szCs w:val="20"/>
          <w:shd w:val="clear" w:color="auto" w:fill="FFFFFF"/>
          <w:lang w:val="en-GB" w:bidi="en-US"/>
        </w:rPr>
        <w:t xml:space="preserve">. As the recently in </w:t>
      </w:r>
      <w:proofErr w:type="spellStart"/>
      <w:r w:rsidRPr="00A21D82">
        <w:rPr>
          <w:rFonts w:ascii="Arial" w:hAnsi="Arial" w:cs="Arial"/>
          <w:color w:val="000000" w:themeColor="text1"/>
          <w:sz w:val="20"/>
          <w:szCs w:val="20"/>
          <w:shd w:val="clear" w:color="auto" w:fill="FFFFFF"/>
          <w:lang w:val="en-GB" w:bidi="en-US"/>
        </w:rPr>
        <w:t>Dillenburg</w:t>
      </w:r>
      <w:proofErr w:type="spellEnd"/>
      <w:r w:rsidRPr="00A21D82">
        <w:rPr>
          <w:rFonts w:ascii="Arial" w:hAnsi="Arial" w:cs="Arial"/>
          <w:color w:val="000000" w:themeColor="text1"/>
          <w:sz w:val="20"/>
          <w:szCs w:val="20"/>
          <w:shd w:val="clear" w:color="auto" w:fill="FFFFFF"/>
          <w:lang w:val="en-GB" w:bidi="en-US"/>
        </w:rPr>
        <w:t xml:space="preserve"> arrived resource protection certificate from </w:t>
      </w:r>
      <w:proofErr w:type="spellStart"/>
      <w:r w:rsidRPr="00A21D82">
        <w:rPr>
          <w:rFonts w:ascii="Arial" w:hAnsi="Arial" w:cs="Arial"/>
          <w:color w:val="000000" w:themeColor="text1"/>
          <w:sz w:val="20"/>
          <w:szCs w:val="20"/>
          <w:shd w:val="clear" w:color="auto" w:fill="FFFFFF"/>
          <w:lang w:val="en-GB" w:bidi="en-US"/>
        </w:rPr>
        <w:t>interseroh</w:t>
      </w:r>
      <w:proofErr w:type="spellEnd"/>
      <w:r w:rsidRPr="00A21D82">
        <w:rPr>
          <w:rFonts w:ascii="Arial" w:hAnsi="Arial" w:cs="Arial"/>
          <w:color w:val="000000" w:themeColor="text1"/>
          <w:sz w:val="20"/>
          <w:szCs w:val="20"/>
          <w:shd w:val="clear" w:color="auto" w:fill="FFFFFF"/>
          <w:lang w:val="en-GB" w:bidi="en-US"/>
        </w:rPr>
        <w:t xml:space="preserve"> proves, the responsible handling and recycling of materials such as mixed plastics, paper, cardboard and lightweight packaging and wood of the </w:t>
      </w:r>
      <w:proofErr w:type="spellStart"/>
      <w:r w:rsidRPr="00A21D82">
        <w:rPr>
          <w:rFonts w:ascii="Arial" w:hAnsi="Arial" w:cs="Arial"/>
          <w:color w:val="000000" w:themeColor="text1"/>
          <w:sz w:val="20"/>
          <w:szCs w:val="20"/>
          <w:shd w:val="clear" w:color="auto" w:fill="FFFFFF"/>
          <w:lang w:val="en-GB" w:bidi="en-US"/>
        </w:rPr>
        <w:t>Ströher</w:t>
      </w:r>
      <w:proofErr w:type="spellEnd"/>
      <w:r w:rsidRPr="00A21D82">
        <w:rPr>
          <w:rFonts w:ascii="Arial" w:hAnsi="Arial" w:cs="Arial"/>
          <w:color w:val="000000" w:themeColor="text1"/>
          <w:sz w:val="20"/>
          <w:szCs w:val="20"/>
          <w:shd w:val="clear" w:color="auto" w:fill="FFFFFF"/>
          <w:lang w:val="en-GB" w:bidi="en-US"/>
        </w:rPr>
        <w:t xml:space="preserve"> Group last year resulted in a saving of 1062.114 tons of resources and, in addition, in cutting 138,319 kilograms of greenhouse gases. </w:t>
      </w:r>
    </w:p>
    <w:p w14:paraId="45D28C58" w14:textId="77777777" w:rsidR="00A21D82" w:rsidRPr="00A21D82" w:rsidRDefault="00A21D82" w:rsidP="00A21D82">
      <w:pPr>
        <w:spacing w:line="276" w:lineRule="auto"/>
        <w:rPr>
          <w:rFonts w:ascii="Arial" w:hAnsi="Arial" w:cs="Arial"/>
          <w:color w:val="000000" w:themeColor="text1"/>
          <w:sz w:val="20"/>
          <w:szCs w:val="20"/>
          <w:shd w:val="clear" w:color="auto" w:fill="FFFFFF"/>
          <w:lang w:val="en-GB" w:bidi="en-US"/>
        </w:rPr>
      </w:pPr>
    </w:p>
    <w:p w14:paraId="395EE057" w14:textId="77777777" w:rsidR="00A21D82" w:rsidRPr="00A21D82" w:rsidRDefault="00A21D82" w:rsidP="00A21D82">
      <w:pPr>
        <w:spacing w:line="276" w:lineRule="auto"/>
        <w:rPr>
          <w:rFonts w:ascii="Arial" w:hAnsi="Arial" w:cs="Arial"/>
          <w:color w:val="000000" w:themeColor="text1"/>
          <w:sz w:val="20"/>
          <w:szCs w:val="20"/>
          <w:shd w:val="clear" w:color="auto" w:fill="FFFFFF"/>
          <w:lang w:val="en-GB" w:bidi="en-US"/>
        </w:rPr>
      </w:pPr>
      <w:r w:rsidRPr="00A21D82">
        <w:rPr>
          <w:rFonts w:ascii="Arial" w:hAnsi="Arial" w:cs="Arial"/>
          <w:color w:val="000000" w:themeColor="text1"/>
          <w:sz w:val="20"/>
          <w:szCs w:val="20"/>
          <w:shd w:val="clear" w:color="auto" w:fill="FFFFFF"/>
          <w:lang w:val="en-GB" w:bidi="en-US"/>
        </w:rPr>
        <w:t xml:space="preserve">"Thanks to our joint recycling activities, the </w:t>
      </w:r>
      <w:proofErr w:type="spellStart"/>
      <w:r w:rsidRPr="00A21D82">
        <w:rPr>
          <w:rFonts w:ascii="Arial" w:hAnsi="Arial" w:cs="Arial"/>
          <w:color w:val="000000" w:themeColor="text1"/>
          <w:sz w:val="20"/>
          <w:szCs w:val="20"/>
          <w:shd w:val="clear" w:color="auto" w:fill="FFFFFF"/>
          <w:lang w:val="en-GB" w:bidi="en-US"/>
        </w:rPr>
        <w:t>Ströher</w:t>
      </w:r>
      <w:proofErr w:type="spellEnd"/>
      <w:r w:rsidRPr="00A21D82">
        <w:rPr>
          <w:rFonts w:ascii="Arial" w:hAnsi="Arial" w:cs="Arial"/>
          <w:color w:val="000000" w:themeColor="text1"/>
          <w:sz w:val="20"/>
          <w:szCs w:val="20"/>
          <w:shd w:val="clear" w:color="auto" w:fill="FFFFFF"/>
          <w:lang w:val="en-GB" w:bidi="en-US"/>
        </w:rPr>
        <w:t xml:space="preserve"> Group saves large amounts of greenhouse gases and primary resources every year," the letter from </w:t>
      </w:r>
      <w:proofErr w:type="spellStart"/>
      <w:r w:rsidRPr="00A21D82">
        <w:rPr>
          <w:rFonts w:ascii="Arial" w:hAnsi="Arial" w:cs="Arial"/>
          <w:color w:val="000000" w:themeColor="text1"/>
          <w:sz w:val="20"/>
          <w:szCs w:val="20"/>
          <w:shd w:val="clear" w:color="auto" w:fill="FFFFFF"/>
          <w:lang w:val="en-GB" w:bidi="en-US"/>
        </w:rPr>
        <w:t>interseroh</w:t>
      </w:r>
      <w:proofErr w:type="spellEnd"/>
      <w:r w:rsidRPr="00A21D82">
        <w:rPr>
          <w:rFonts w:ascii="Arial" w:hAnsi="Arial" w:cs="Arial"/>
          <w:color w:val="000000" w:themeColor="text1"/>
          <w:sz w:val="20"/>
          <w:szCs w:val="20"/>
          <w:shd w:val="clear" w:color="auto" w:fill="FFFFFF"/>
          <w:lang w:val="en-GB" w:bidi="en-US"/>
        </w:rPr>
        <w:t xml:space="preserve"> states. "This is confirmed for the twelfth time in a row by the independent studies of the Fraunhofer Institute for Environmental, Safety and Energy Technology UMSICHT." Closing circuits, avoiding waste, conserving resources: </w:t>
      </w:r>
      <w:proofErr w:type="spellStart"/>
      <w:r w:rsidRPr="00A21D82">
        <w:rPr>
          <w:rFonts w:ascii="Arial" w:hAnsi="Arial" w:cs="Arial"/>
          <w:color w:val="000000" w:themeColor="text1"/>
          <w:sz w:val="20"/>
          <w:szCs w:val="20"/>
          <w:shd w:val="clear" w:color="auto" w:fill="FFFFFF"/>
          <w:lang w:val="en-GB" w:bidi="en-US"/>
        </w:rPr>
        <w:t>interseroh</w:t>
      </w:r>
      <w:proofErr w:type="spellEnd"/>
      <w:r w:rsidRPr="00A21D82">
        <w:rPr>
          <w:rFonts w:ascii="Arial" w:hAnsi="Arial" w:cs="Arial"/>
          <w:color w:val="000000" w:themeColor="text1"/>
          <w:sz w:val="20"/>
          <w:szCs w:val="20"/>
          <w:shd w:val="clear" w:color="auto" w:fill="FFFFFF"/>
          <w:lang w:val="en-GB" w:bidi="en-US"/>
        </w:rPr>
        <w:t xml:space="preserve"> has been developing tailor-made environmental and system services for its customers from all sectors since 1991. Together with customers throughout Europe, </w:t>
      </w:r>
      <w:proofErr w:type="spellStart"/>
      <w:r w:rsidRPr="00A21D82">
        <w:rPr>
          <w:rFonts w:ascii="Arial" w:hAnsi="Arial" w:cs="Arial"/>
          <w:color w:val="000000" w:themeColor="text1"/>
          <w:sz w:val="20"/>
          <w:szCs w:val="20"/>
          <w:shd w:val="clear" w:color="auto" w:fill="FFFFFF"/>
          <w:lang w:val="en-GB" w:bidi="en-US"/>
        </w:rPr>
        <w:t>interseroh</w:t>
      </w:r>
      <w:proofErr w:type="spellEnd"/>
      <w:r w:rsidRPr="00A21D82">
        <w:rPr>
          <w:rFonts w:ascii="Arial" w:hAnsi="Arial" w:cs="Arial"/>
          <w:color w:val="000000" w:themeColor="text1"/>
          <w:sz w:val="20"/>
          <w:szCs w:val="20"/>
          <w:shd w:val="clear" w:color="auto" w:fill="FFFFFF"/>
          <w:lang w:val="en-GB" w:bidi="en-US"/>
        </w:rPr>
        <w:t xml:space="preserve"> designs intelligent full-service solutions and products that specifically improve the sustainability performance of companies.</w:t>
      </w:r>
    </w:p>
    <w:p w14:paraId="07D13151" w14:textId="77777777" w:rsidR="00A21D82" w:rsidRPr="00A21D82" w:rsidRDefault="00A21D82" w:rsidP="00A21D82">
      <w:pPr>
        <w:spacing w:line="276" w:lineRule="auto"/>
        <w:rPr>
          <w:rFonts w:ascii="Arial" w:hAnsi="Arial" w:cs="Arial"/>
          <w:color w:val="000000" w:themeColor="text1"/>
          <w:sz w:val="20"/>
          <w:szCs w:val="20"/>
          <w:shd w:val="clear" w:color="auto" w:fill="FFFFFF"/>
          <w:lang w:val="en-GB" w:bidi="en-US"/>
        </w:rPr>
      </w:pPr>
    </w:p>
    <w:p w14:paraId="7F5D9D61" w14:textId="567F253F" w:rsidR="00A21D82" w:rsidRPr="00A21D82" w:rsidRDefault="00A21D82" w:rsidP="00A21D82">
      <w:pPr>
        <w:spacing w:line="276" w:lineRule="auto"/>
        <w:rPr>
          <w:rFonts w:ascii="Arial" w:hAnsi="Arial" w:cs="Arial"/>
          <w:color w:val="000000" w:themeColor="text1"/>
          <w:sz w:val="20"/>
          <w:szCs w:val="20"/>
          <w:shd w:val="clear" w:color="auto" w:fill="FFFFFF"/>
          <w:lang w:val="en-GB" w:bidi="en-US"/>
        </w:rPr>
      </w:pPr>
      <w:proofErr w:type="spellStart"/>
      <w:r w:rsidRPr="00A21D82">
        <w:rPr>
          <w:rFonts w:ascii="Arial" w:hAnsi="Arial" w:cs="Arial"/>
          <w:color w:val="000000" w:themeColor="text1"/>
          <w:sz w:val="20"/>
          <w:szCs w:val="20"/>
          <w:shd w:val="clear" w:color="auto" w:fill="FFFFFF"/>
          <w:lang w:val="en-GB" w:bidi="en-US"/>
        </w:rPr>
        <w:t>Ströher</w:t>
      </w:r>
      <w:proofErr w:type="spellEnd"/>
      <w:r w:rsidRPr="00A21D82">
        <w:rPr>
          <w:rFonts w:ascii="Arial" w:hAnsi="Arial" w:cs="Arial"/>
          <w:color w:val="000000" w:themeColor="text1"/>
          <w:sz w:val="20"/>
          <w:szCs w:val="20"/>
          <w:shd w:val="clear" w:color="auto" w:fill="FFFFFF"/>
          <w:lang w:val="en-GB" w:bidi="en-US"/>
        </w:rPr>
        <w:t xml:space="preserve"> makes an important contribution to the environment. Together with the Fraunhofer Institute for Environmental, Safety and Energy Technology UMSICHT, the company's recycling activities are tested every year. "And we will continue to demonstrate pioneering qualities in our industry and show where to go in the responsible use of resources," Managing Director Patrick Schneider says leaving no doubt as to the importance he attaches to this topic.</w:t>
      </w:r>
    </w:p>
    <w:p w14:paraId="456B91D7" w14:textId="77777777" w:rsidR="00A21D82" w:rsidRPr="00A21D82" w:rsidRDefault="00A21D82" w:rsidP="00A21D82">
      <w:pPr>
        <w:spacing w:line="276" w:lineRule="auto"/>
        <w:rPr>
          <w:rFonts w:ascii="Arial" w:hAnsi="Arial" w:cs="Arial"/>
          <w:color w:val="000000" w:themeColor="text1"/>
          <w:sz w:val="20"/>
          <w:szCs w:val="20"/>
          <w:shd w:val="clear" w:color="auto" w:fill="FFFFFF"/>
          <w:lang w:val="en-GB" w:bidi="en-US"/>
        </w:rPr>
      </w:pPr>
    </w:p>
    <w:p w14:paraId="13120975" w14:textId="4AC6CBD5" w:rsidR="00901EC2" w:rsidRPr="00901EC2" w:rsidRDefault="00A21D82" w:rsidP="00A21D82">
      <w:pPr>
        <w:spacing w:line="276" w:lineRule="auto"/>
        <w:rPr>
          <w:rFonts w:ascii="Arial" w:hAnsi="Arial" w:cs="Arial"/>
          <w:color w:val="000000" w:themeColor="text1"/>
          <w:sz w:val="20"/>
          <w:szCs w:val="20"/>
          <w:shd w:val="clear" w:color="auto" w:fill="FFFFFF"/>
          <w:lang w:val="en-GB" w:bidi="en-US"/>
        </w:rPr>
      </w:pPr>
      <w:proofErr w:type="spellStart"/>
      <w:r w:rsidRPr="00A21D82">
        <w:rPr>
          <w:rFonts w:ascii="Arial" w:hAnsi="Arial" w:cs="Arial"/>
          <w:color w:val="000000" w:themeColor="text1"/>
          <w:sz w:val="20"/>
          <w:szCs w:val="20"/>
          <w:shd w:val="clear" w:color="auto" w:fill="FFFFFF"/>
          <w:lang w:val="en-GB" w:bidi="en-US"/>
        </w:rPr>
        <w:t>Ströher</w:t>
      </w:r>
      <w:proofErr w:type="spellEnd"/>
      <w:r w:rsidRPr="00A21D82">
        <w:rPr>
          <w:rFonts w:ascii="Arial" w:hAnsi="Arial" w:cs="Arial"/>
          <w:color w:val="000000" w:themeColor="text1"/>
          <w:sz w:val="20"/>
          <w:szCs w:val="20"/>
          <w:shd w:val="clear" w:color="auto" w:fill="FFFFFF"/>
          <w:lang w:val="en-GB" w:bidi="en-US"/>
        </w:rPr>
        <w:t xml:space="preserve"> Group is a ceramics company in Hessen active worldwide, specialising in the production and distribution of distinctive tiles and clinker brick slips at the </w:t>
      </w:r>
      <w:proofErr w:type="spellStart"/>
      <w:r w:rsidRPr="00A21D82">
        <w:rPr>
          <w:rFonts w:ascii="Arial" w:hAnsi="Arial" w:cs="Arial"/>
          <w:color w:val="000000" w:themeColor="text1"/>
          <w:sz w:val="20"/>
          <w:szCs w:val="20"/>
          <w:shd w:val="clear" w:color="auto" w:fill="FFFFFF"/>
          <w:lang w:val="en-GB" w:bidi="en-US"/>
        </w:rPr>
        <w:t>Dillenburg</w:t>
      </w:r>
      <w:proofErr w:type="spellEnd"/>
      <w:r w:rsidRPr="00A21D82">
        <w:rPr>
          <w:rFonts w:ascii="Arial" w:hAnsi="Arial" w:cs="Arial"/>
          <w:color w:val="000000" w:themeColor="text1"/>
          <w:sz w:val="20"/>
          <w:szCs w:val="20"/>
          <w:shd w:val="clear" w:color="auto" w:fill="FFFFFF"/>
          <w:lang w:val="en-GB" w:bidi="en-US"/>
        </w:rPr>
        <w:t xml:space="preserve"> site. Since 1884, the parent company </w:t>
      </w:r>
      <w:proofErr w:type="spellStart"/>
      <w:r w:rsidRPr="00A21D82">
        <w:rPr>
          <w:rFonts w:ascii="Arial" w:hAnsi="Arial" w:cs="Arial"/>
          <w:color w:val="000000" w:themeColor="text1"/>
          <w:sz w:val="20"/>
          <w:szCs w:val="20"/>
          <w:shd w:val="clear" w:color="auto" w:fill="FFFFFF"/>
          <w:lang w:val="en-GB" w:bidi="en-US"/>
        </w:rPr>
        <w:t>Ströher</w:t>
      </w:r>
      <w:proofErr w:type="spellEnd"/>
      <w:r w:rsidRPr="00A21D82">
        <w:rPr>
          <w:rFonts w:ascii="Arial" w:hAnsi="Arial" w:cs="Arial"/>
          <w:color w:val="000000" w:themeColor="text1"/>
          <w:sz w:val="20"/>
          <w:szCs w:val="20"/>
          <w:shd w:val="clear" w:color="auto" w:fill="FFFFFF"/>
          <w:lang w:val="en-GB" w:bidi="en-US"/>
        </w:rPr>
        <w:t xml:space="preserve"> has been regarded as one of the leading German manufacturers of extruded clinker brick slips for facades and frost-proof outdoor ceramics for terraces and balconies. The subsidiaries </w:t>
      </w:r>
      <w:proofErr w:type="spellStart"/>
      <w:r w:rsidRPr="00A21D82">
        <w:rPr>
          <w:rFonts w:ascii="Arial" w:hAnsi="Arial" w:cs="Arial"/>
          <w:color w:val="000000" w:themeColor="text1"/>
          <w:sz w:val="20"/>
          <w:szCs w:val="20"/>
          <w:shd w:val="clear" w:color="auto" w:fill="FFFFFF"/>
          <w:lang w:val="en-GB" w:bidi="en-US"/>
        </w:rPr>
        <w:t>Gepadi</w:t>
      </w:r>
      <w:proofErr w:type="spellEnd"/>
      <w:r w:rsidRPr="00A21D82">
        <w:rPr>
          <w:rFonts w:ascii="Arial" w:hAnsi="Arial" w:cs="Arial"/>
          <w:color w:val="000000" w:themeColor="text1"/>
          <w:sz w:val="20"/>
          <w:szCs w:val="20"/>
          <w:shd w:val="clear" w:color="auto" w:fill="FFFFFF"/>
          <w:lang w:val="en-GB" w:bidi="en-US"/>
        </w:rPr>
        <w:t xml:space="preserve"> and </w:t>
      </w:r>
      <w:proofErr w:type="spellStart"/>
      <w:r w:rsidRPr="00A21D82">
        <w:rPr>
          <w:rFonts w:ascii="Arial" w:hAnsi="Arial" w:cs="Arial"/>
          <w:color w:val="000000" w:themeColor="text1"/>
          <w:sz w:val="20"/>
          <w:szCs w:val="20"/>
          <w:shd w:val="clear" w:color="auto" w:fill="FFFFFF"/>
          <w:lang w:val="en-GB" w:bidi="en-US"/>
        </w:rPr>
        <w:t>Ströher</w:t>
      </w:r>
      <w:proofErr w:type="spellEnd"/>
      <w:r w:rsidRPr="00A21D82">
        <w:rPr>
          <w:rFonts w:ascii="Arial" w:hAnsi="Arial" w:cs="Arial"/>
          <w:color w:val="000000" w:themeColor="text1"/>
          <w:sz w:val="20"/>
          <w:szCs w:val="20"/>
          <w:shd w:val="clear" w:color="auto" w:fill="FFFFFF"/>
          <w:lang w:val="en-GB" w:bidi="en-US"/>
        </w:rPr>
        <w:t xml:space="preserve"> Living market fine stoneware lifestyle tiles for the floor and the wall in the residential ceramic business segment.</w:t>
      </w:r>
    </w:p>
    <w:p w14:paraId="36019091" w14:textId="77777777" w:rsidR="00901EC2" w:rsidRPr="00901EC2" w:rsidRDefault="00901EC2" w:rsidP="00901EC2">
      <w:pPr>
        <w:spacing w:line="276" w:lineRule="auto"/>
        <w:rPr>
          <w:rFonts w:ascii="Arial" w:hAnsi="Arial" w:cs="Arial"/>
          <w:color w:val="000000" w:themeColor="text1"/>
          <w:sz w:val="20"/>
          <w:szCs w:val="20"/>
          <w:shd w:val="clear" w:color="auto" w:fill="FFFFFF"/>
          <w:lang w:val="en-GB" w:bidi="en-US"/>
        </w:rPr>
      </w:pPr>
    </w:p>
    <w:p w14:paraId="1CE61989" w14:textId="270C0D92" w:rsidR="00C300B3" w:rsidRDefault="00C300B3" w:rsidP="00901EC2">
      <w:pPr>
        <w:spacing w:line="276" w:lineRule="auto"/>
        <w:rPr>
          <w:rFonts w:ascii="Arial" w:eastAsia="Arial" w:hAnsi="Arial" w:cs="Arial"/>
          <w:sz w:val="18"/>
          <w:lang w:val="en-US"/>
        </w:rPr>
      </w:pPr>
    </w:p>
    <w:p w14:paraId="3D37714D" w14:textId="44CED549" w:rsidR="002F6C51" w:rsidRPr="00C300B3" w:rsidRDefault="00C300B3" w:rsidP="002F6C51">
      <w:pPr>
        <w:spacing w:line="240" w:lineRule="auto"/>
        <w:rPr>
          <w:rFonts w:ascii="Arial" w:hAnsi="Arial" w:cs="Lucida Sans Unicode"/>
          <w:sz w:val="18"/>
          <w:szCs w:val="18"/>
          <w:lang w:val="en-US"/>
        </w:rPr>
      </w:pPr>
      <w:r w:rsidRPr="00676F55">
        <w:rPr>
          <w:rFonts w:ascii="Arial" w:eastAsia="Arial" w:hAnsi="Arial" w:cs="Arial"/>
          <w:sz w:val="18"/>
          <w:lang w:val="en-US"/>
        </w:rPr>
        <w:t>Characters including spaces:</w:t>
      </w:r>
      <w:r w:rsidRPr="00C300B3">
        <w:rPr>
          <w:rFonts w:ascii="Arial" w:hAnsi="Arial" w:cs="Lucida Sans Unicode"/>
          <w:sz w:val="18"/>
          <w:szCs w:val="18"/>
          <w:lang w:val="en-US"/>
        </w:rPr>
        <w:t xml:space="preserve"> </w:t>
      </w:r>
      <w:r w:rsidR="00901EC2">
        <w:rPr>
          <w:rFonts w:ascii="Arial" w:hAnsi="Arial" w:cs="Lucida Sans Unicode"/>
          <w:sz w:val="18"/>
          <w:szCs w:val="18"/>
          <w:lang w:val="en-US"/>
        </w:rPr>
        <w:t>2.1</w:t>
      </w:r>
      <w:r w:rsidR="00A21D82">
        <w:rPr>
          <w:rFonts w:ascii="Arial" w:hAnsi="Arial" w:cs="Lucida Sans Unicode"/>
          <w:sz w:val="18"/>
          <w:szCs w:val="18"/>
          <w:lang w:val="en-US"/>
        </w:rPr>
        <w:t>85</w:t>
      </w:r>
      <w:bookmarkStart w:id="0" w:name="_GoBack"/>
      <w:bookmarkEnd w:id="0"/>
      <w:r w:rsidR="002F6C51" w:rsidRPr="00C300B3">
        <w:rPr>
          <w:rFonts w:ascii="Arial" w:hAnsi="Arial" w:cs="Lucida Sans Unicode"/>
          <w:sz w:val="18"/>
          <w:szCs w:val="18"/>
          <w:lang w:val="en-US"/>
        </w:rPr>
        <w:br/>
      </w:r>
    </w:p>
    <w:p w14:paraId="1A471E08" w14:textId="77777777"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Note: This article is available for immediate publication. Copies are available free of charge from the address below.</w:t>
      </w:r>
    </w:p>
    <w:p w14:paraId="3557E5EF" w14:textId="77777777" w:rsidR="00C300B3" w:rsidRPr="00676F55" w:rsidRDefault="00C300B3" w:rsidP="00C300B3">
      <w:pPr>
        <w:spacing w:line="240" w:lineRule="auto"/>
        <w:rPr>
          <w:rFonts w:ascii="Arial" w:eastAsia="Arial" w:hAnsi="Arial" w:cs="Arial"/>
          <w:sz w:val="18"/>
          <w:szCs w:val="18"/>
          <w:lang w:val="en-US"/>
        </w:rPr>
      </w:pPr>
    </w:p>
    <w:p w14:paraId="6AEE26DC" w14:textId="77777777" w:rsidR="005A066C" w:rsidRDefault="005A066C" w:rsidP="00C300B3">
      <w:pPr>
        <w:spacing w:line="240" w:lineRule="auto"/>
        <w:rPr>
          <w:rFonts w:ascii="Arial" w:eastAsia="Arial" w:hAnsi="Arial" w:cs="Arial"/>
          <w:sz w:val="18"/>
          <w:lang w:val="en-US"/>
        </w:rPr>
      </w:pPr>
    </w:p>
    <w:p w14:paraId="6BAD6D41" w14:textId="77777777" w:rsidR="005A066C" w:rsidRDefault="005A066C" w:rsidP="00C300B3">
      <w:pPr>
        <w:spacing w:line="240" w:lineRule="auto"/>
        <w:rPr>
          <w:rFonts w:ascii="Arial" w:eastAsia="Arial" w:hAnsi="Arial" w:cs="Arial"/>
          <w:sz w:val="18"/>
          <w:lang w:val="en-US"/>
        </w:rPr>
      </w:pPr>
    </w:p>
    <w:p w14:paraId="2AFF1E62" w14:textId="77777777" w:rsidR="005A066C" w:rsidRDefault="005A066C" w:rsidP="00C300B3">
      <w:pPr>
        <w:spacing w:line="240" w:lineRule="auto"/>
        <w:rPr>
          <w:rFonts w:ascii="Arial" w:eastAsia="Arial" w:hAnsi="Arial" w:cs="Arial"/>
          <w:sz w:val="18"/>
          <w:lang w:val="en-US"/>
        </w:rPr>
      </w:pPr>
    </w:p>
    <w:p w14:paraId="081CD12D" w14:textId="54C1D46C"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Do you have any questions? Contact:</w:t>
      </w:r>
    </w:p>
    <w:p w14:paraId="54916C89" w14:textId="77777777" w:rsidR="00C300B3" w:rsidRPr="00676F55" w:rsidRDefault="00C300B3" w:rsidP="00C300B3">
      <w:pPr>
        <w:spacing w:line="240" w:lineRule="auto"/>
        <w:rPr>
          <w:rFonts w:ascii="Arial" w:eastAsia="Arial" w:hAnsi="Arial" w:cs="Arial"/>
          <w:sz w:val="18"/>
          <w:szCs w:val="18"/>
          <w:lang w:val="en-US"/>
        </w:rPr>
      </w:pPr>
    </w:p>
    <w:p w14:paraId="69FD9EA8" w14:textId="77777777" w:rsidR="00C300B3" w:rsidRPr="00676F55" w:rsidRDefault="00C300B3" w:rsidP="00C300B3">
      <w:pPr>
        <w:spacing w:line="240" w:lineRule="auto"/>
        <w:rPr>
          <w:rFonts w:ascii="Arial" w:eastAsia="Arial" w:hAnsi="Arial" w:cs="Arial"/>
          <w:sz w:val="18"/>
          <w:szCs w:val="18"/>
          <w:lang w:val="en-US"/>
        </w:rPr>
      </w:pPr>
      <w:proofErr w:type="spellStart"/>
      <w:r w:rsidRPr="00676F55">
        <w:rPr>
          <w:rFonts w:ascii="Arial" w:eastAsia="Arial" w:hAnsi="Arial" w:cs="Arial"/>
          <w:sz w:val="18"/>
          <w:lang w:val="en-US"/>
        </w:rPr>
        <w:t>Ströher</w:t>
      </w:r>
      <w:proofErr w:type="spellEnd"/>
      <w:r w:rsidRPr="00676F55">
        <w:rPr>
          <w:rFonts w:ascii="Arial" w:eastAsia="Arial" w:hAnsi="Arial" w:cs="Arial"/>
          <w:sz w:val="18"/>
          <w:lang w:val="en-US"/>
        </w:rPr>
        <w:t xml:space="preserve"> GmbH, René </w:t>
      </w:r>
      <w:proofErr w:type="spellStart"/>
      <w:r w:rsidRPr="00676F55">
        <w:rPr>
          <w:rFonts w:ascii="Arial" w:eastAsia="Arial" w:hAnsi="Arial" w:cs="Arial"/>
          <w:sz w:val="18"/>
          <w:lang w:val="en-US"/>
        </w:rPr>
        <w:t>Skotarczyk</w:t>
      </w:r>
      <w:proofErr w:type="spellEnd"/>
      <w:r w:rsidRPr="00676F55">
        <w:rPr>
          <w:rFonts w:ascii="Arial" w:eastAsia="Arial" w:hAnsi="Arial" w:cs="Arial"/>
          <w:sz w:val="18"/>
          <w:lang w:val="en-US"/>
        </w:rPr>
        <w:t>, Marketing Manager</w:t>
      </w:r>
    </w:p>
    <w:p w14:paraId="41BC7989" w14:textId="77777777" w:rsidR="00C300B3" w:rsidRPr="0007684B" w:rsidRDefault="00C300B3" w:rsidP="00C300B3">
      <w:pPr>
        <w:spacing w:line="240" w:lineRule="auto"/>
        <w:rPr>
          <w:rFonts w:ascii="Arial" w:eastAsia="Arial" w:hAnsi="Arial" w:cs="Arial"/>
          <w:sz w:val="18"/>
          <w:szCs w:val="18"/>
        </w:rPr>
      </w:pPr>
      <w:proofErr w:type="spellStart"/>
      <w:r>
        <w:rPr>
          <w:rFonts w:ascii="Arial" w:eastAsia="Arial" w:hAnsi="Arial" w:cs="Arial"/>
          <w:sz w:val="18"/>
        </w:rPr>
        <w:t>Ströherstraße</w:t>
      </w:r>
      <w:proofErr w:type="spellEnd"/>
      <w:r>
        <w:rPr>
          <w:rFonts w:ascii="Arial" w:eastAsia="Arial" w:hAnsi="Arial" w:cs="Arial"/>
          <w:sz w:val="18"/>
        </w:rPr>
        <w:t xml:space="preserve"> 2–10, 35683 Dillenburg, Germany</w:t>
      </w:r>
    </w:p>
    <w:p w14:paraId="57414D5A" w14:textId="35E5A1FD" w:rsidR="00565E9D" w:rsidRPr="00573B90" w:rsidRDefault="00C300B3" w:rsidP="00565E9D">
      <w:pPr>
        <w:spacing w:line="240" w:lineRule="auto"/>
        <w:rPr>
          <w:rFonts w:ascii="Arial" w:eastAsia="Arial" w:hAnsi="Arial" w:cs="Arial"/>
          <w:sz w:val="18"/>
          <w:szCs w:val="18"/>
        </w:rPr>
      </w:pPr>
      <w:r>
        <w:rPr>
          <w:rFonts w:ascii="Arial" w:eastAsia="Arial" w:hAnsi="Arial" w:cs="Arial"/>
          <w:sz w:val="18"/>
        </w:rPr>
        <w:t>Phone: +49 2771 391-315, Fax: +49 2771 391-330 rene.skotarczyk@stroeher.de, www.stroeher.de</w:t>
      </w:r>
    </w:p>
    <w:sectPr w:rsidR="00565E9D" w:rsidRPr="00573B90"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B757" w14:textId="77777777" w:rsidR="00843964" w:rsidRDefault="00843964">
      <w:r>
        <w:separator/>
      </w:r>
    </w:p>
  </w:endnote>
  <w:endnote w:type="continuationSeparator" w:id="0">
    <w:p w14:paraId="68DE1272" w14:textId="77777777" w:rsidR="00843964" w:rsidRDefault="0084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00"/>
    <w:family w:val="auto"/>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3B94A7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005A066C">
                            <w:rPr>
                              <w:rFonts w:ascii="Arial" w:hAnsi="Arial" w:cs="Arial"/>
                              <w:b/>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3B94A7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005A066C">
                      <w:rPr>
                        <w:rFonts w:ascii="Arial" w:hAnsi="Arial" w:cs="Arial"/>
                        <w:b/>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01C2" w14:textId="77777777" w:rsidR="00843964" w:rsidRDefault="00843964">
      <w:r>
        <w:separator/>
      </w:r>
    </w:p>
  </w:footnote>
  <w:footnote w:type="continuationSeparator" w:id="0">
    <w:p w14:paraId="51624C85" w14:textId="77777777" w:rsidR="00843964" w:rsidRDefault="0084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2D3F17EF"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w:t>
                          </w:r>
                          <w:r w:rsidR="00994310">
                            <w:rPr>
                              <w:rFonts w:ascii="Arial" w:hAnsi="Arial"/>
                              <w:spacing w:val="0"/>
                              <w:sz w:val="24"/>
                              <w:szCs w:val="24"/>
                            </w:rPr>
                            <w:t>RESS</w:t>
                          </w:r>
                          <w:r w:rsidRPr="005B165E">
                            <w:rPr>
                              <w:rFonts w:ascii="Arial" w:hAnsi="Arial"/>
                              <w:spacing w:val="0"/>
                              <w:sz w:val="24"/>
                              <w:szCs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2D3F17EF"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w:t>
                    </w:r>
                    <w:r w:rsidR="00994310">
                      <w:rPr>
                        <w:rFonts w:ascii="Arial" w:hAnsi="Arial"/>
                        <w:spacing w:val="0"/>
                        <w:sz w:val="24"/>
                        <w:szCs w:val="24"/>
                      </w:rPr>
                      <w:t>RESS</w:t>
                    </w:r>
                    <w:r w:rsidRPr="005B165E">
                      <w:rPr>
                        <w:rFonts w:ascii="Arial" w:hAnsi="Arial"/>
                        <w:spacing w:val="0"/>
                        <w:sz w:val="24"/>
                        <w:szCs w:val="24"/>
                      </w:rPr>
                      <w:t>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D1175"/>
    <w:rsid w:val="000E1E60"/>
    <w:rsid w:val="000E51C5"/>
    <w:rsid w:val="000E62DE"/>
    <w:rsid w:val="000F0647"/>
    <w:rsid w:val="000F35E8"/>
    <w:rsid w:val="00116FCA"/>
    <w:rsid w:val="00124327"/>
    <w:rsid w:val="00127D86"/>
    <w:rsid w:val="0015389B"/>
    <w:rsid w:val="001578AF"/>
    <w:rsid w:val="001632DA"/>
    <w:rsid w:val="001752E3"/>
    <w:rsid w:val="0017741F"/>
    <w:rsid w:val="00182C70"/>
    <w:rsid w:val="00197074"/>
    <w:rsid w:val="001B0517"/>
    <w:rsid w:val="001B77D2"/>
    <w:rsid w:val="001C285B"/>
    <w:rsid w:val="001D0E80"/>
    <w:rsid w:val="00201934"/>
    <w:rsid w:val="00217FAF"/>
    <w:rsid w:val="002528E8"/>
    <w:rsid w:val="00264E6F"/>
    <w:rsid w:val="00274910"/>
    <w:rsid w:val="002A4FE0"/>
    <w:rsid w:val="002A6387"/>
    <w:rsid w:val="002B1E4F"/>
    <w:rsid w:val="002B2DA2"/>
    <w:rsid w:val="002B31DD"/>
    <w:rsid w:val="002B4C38"/>
    <w:rsid w:val="002C42FC"/>
    <w:rsid w:val="002E09C8"/>
    <w:rsid w:val="002F0FD5"/>
    <w:rsid w:val="002F5426"/>
    <w:rsid w:val="002F6C51"/>
    <w:rsid w:val="00313408"/>
    <w:rsid w:val="00324E06"/>
    <w:rsid w:val="00344F79"/>
    <w:rsid w:val="003511BF"/>
    <w:rsid w:val="00365D00"/>
    <w:rsid w:val="0036666F"/>
    <w:rsid w:val="00394A5F"/>
    <w:rsid w:val="003A5E91"/>
    <w:rsid w:val="003B1270"/>
    <w:rsid w:val="003C1D60"/>
    <w:rsid w:val="003C41FB"/>
    <w:rsid w:val="003D2B3F"/>
    <w:rsid w:val="003D7FF6"/>
    <w:rsid w:val="003E195A"/>
    <w:rsid w:val="003F2ABD"/>
    <w:rsid w:val="004074A4"/>
    <w:rsid w:val="004151DA"/>
    <w:rsid w:val="004324AB"/>
    <w:rsid w:val="00462B8A"/>
    <w:rsid w:val="00473088"/>
    <w:rsid w:val="00480CBA"/>
    <w:rsid w:val="004908EE"/>
    <w:rsid w:val="00493B3C"/>
    <w:rsid w:val="00495F06"/>
    <w:rsid w:val="004A289F"/>
    <w:rsid w:val="004C5F5E"/>
    <w:rsid w:val="004E0569"/>
    <w:rsid w:val="004E1C7F"/>
    <w:rsid w:val="004E22A3"/>
    <w:rsid w:val="004F0A84"/>
    <w:rsid w:val="0052053B"/>
    <w:rsid w:val="00520613"/>
    <w:rsid w:val="00540723"/>
    <w:rsid w:val="00551D8D"/>
    <w:rsid w:val="00565E9D"/>
    <w:rsid w:val="005670C2"/>
    <w:rsid w:val="00573B90"/>
    <w:rsid w:val="005758EB"/>
    <w:rsid w:val="00593410"/>
    <w:rsid w:val="005A066C"/>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5FB3"/>
    <w:rsid w:val="006D6DAB"/>
    <w:rsid w:val="00700E62"/>
    <w:rsid w:val="00712C17"/>
    <w:rsid w:val="007175FA"/>
    <w:rsid w:val="0072558F"/>
    <w:rsid w:val="0073648E"/>
    <w:rsid w:val="007406F8"/>
    <w:rsid w:val="00752DE0"/>
    <w:rsid w:val="007601AB"/>
    <w:rsid w:val="00770C08"/>
    <w:rsid w:val="00773D28"/>
    <w:rsid w:val="00774887"/>
    <w:rsid w:val="0079555E"/>
    <w:rsid w:val="007A2C81"/>
    <w:rsid w:val="007B3903"/>
    <w:rsid w:val="007B43D6"/>
    <w:rsid w:val="007B4B32"/>
    <w:rsid w:val="007C162A"/>
    <w:rsid w:val="007D33E7"/>
    <w:rsid w:val="007E2296"/>
    <w:rsid w:val="007F2CF6"/>
    <w:rsid w:val="007F3344"/>
    <w:rsid w:val="00802617"/>
    <w:rsid w:val="00803E52"/>
    <w:rsid w:val="0081437B"/>
    <w:rsid w:val="00816E87"/>
    <w:rsid w:val="008245FD"/>
    <w:rsid w:val="00824BF9"/>
    <w:rsid w:val="00833CDC"/>
    <w:rsid w:val="00843964"/>
    <w:rsid w:val="00847ABB"/>
    <w:rsid w:val="008643DB"/>
    <w:rsid w:val="008A3FC4"/>
    <w:rsid w:val="008C66BB"/>
    <w:rsid w:val="008D22EC"/>
    <w:rsid w:val="008D6CE0"/>
    <w:rsid w:val="008D7535"/>
    <w:rsid w:val="008E5122"/>
    <w:rsid w:val="008F272E"/>
    <w:rsid w:val="00901EC2"/>
    <w:rsid w:val="00903A4B"/>
    <w:rsid w:val="0092713A"/>
    <w:rsid w:val="009463F1"/>
    <w:rsid w:val="00961CF1"/>
    <w:rsid w:val="00976DF4"/>
    <w:rsid w:val="00983901"/>
    <w:rsid w:val="00993722"/>
    <w:rsid w:val="00994310"/>
    <w:rsid w:val="009A3B10"/>
    <w:rsid w:val="009A3DC9"/>
    <w:rsid w:val="009B637F"/>
    <w:rsid w:val="009C4F81"/>
    <w:rsid w:val="009D1164"/>
    <w:rsid w:val="009D3500"/>
    <w:rsid w:val="009E02E1"/>
    <w:rsid w:val="00A21D82"/>
    <w:rsid w:val="00A460F6"/>
    <w:rsid w:val="00A46611"/>
    <w:rsid w:val="00A63AA5"/>
    <w:rsid w:val="00A66C40"/>
    <w:rsid w:val="00A701F4"/>
    <w:rsid w:val="00A851FB"/>
    <w:rsid w:val="00A920B1"/>
    <w:rsid w:val="00A92659"/>
    <w:rsid w:val="00A9301A"/>
    <w:rsid w:val="00A9588C"/>
    <w:rsid w:val="00A97512"/>
    <w:rsid w:val="00AB668F"/>
    <w:rsid w:val="00AC023C"/>
    <w:rsid w:val="00AC3792"/>
    <w:rsid w:val="00AC48EF"/>
    <w:rsid w:val="00AE209C"/>
    <w:rsid w:val="00AF36F2"/>
    <w:rsid w:val="00B07BF5"/>
    <w:rsid w:val="00B07CB5"/>
    <w:rsid w:val="00B32771"/>
    <w:rsid w:val="00B63E39"/>
    <w:rsid w:val="00B669B8"/>
    <w:rsid w:val="00B7603E"/>
    <w:rsid w:val="00B77A2D"/>
    <w:rsid w:val="00B82FF5"/>
    <w:rsid w:val="00B83243"/>
    <w:rsid w:val="00B85758"/>
    <w:rsid w:val="00B873FB"/>
    <w:rsid w:val="00BB611D"/>
    <w:rsid w:val="00BC1831"/>
    <w:rsid w:val="00BD6EDF"/>
    <w:rsid w:val="00BE00FC"/>
    <w:rsid w:val="00BE20A2"/>
    <w:rsid w:val="00BE3C6B"/>
    <w:rsid w:val="00BF6BD6"/>
    <w:rsid w:val="00C10BC0"/>
    <w:rsid w:val="00C272C2"/>
    <w:rsid w:val="00C300B3"/>
    <w:rsid w:val="00C37AB3"/>
    <w:rsid w:val="00C42FEB"/>
    <w:rsid w:val="00C55DD0"/>
    <w:rsid w:val="00C83D2E"/>
    <w:rsid w:val="00CB19AC"/>
    <w:rsid w:val="00CC0439"/>
    <w:rsid w:val="00CC4227"/>
    <w:rsid w:val="00CE7C50"/>
    <w:rsid w:val="00D06BE5"/>
    <w:rsid w:val="00D10787"/>
    <w:rsid w:val="00D14C6F"/>
    <w:rsid w:val="00D458BF"/>
    <w:rsid w:val="00D45EF0"/>
    <w:rsid w:val="00D46B14"/>
    <w:rsid w:val="00D8753D"/>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1642"/>
    <w:rsid w:val="00F1200E"/>
    <w:rsid w:val="00F12FE8"/>
    <w:rsid w:val="00F276CC"/>
    <w:rsid w:val="00F441D9"/>
    <w:rsid w:val="00F52CC7"/>
    <w:rsid w:val="00F572E3"/>
    <w:rsid w:val="00F648B0"/>
    <w:rsid w:val="00F656DC"/>
    <w:rsid w:val="00F70BBF"/>
    <w:rsid w:val="00F975E4"/>
    <w:rsid w:val="00FA03B5"/>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522919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818">
              <w:marLeft w:val="0"/>
              <w:marRight w:val="0"/>
              <w:marTop w:val="0"/>
              <w:marBottom w:val="0"/>
              <w:divBdr>
                <w:top w:val="none" w:sz="0" w:space="0" w:color="auto"/>
                <w:left w:val="none" w:sz="0" w:space="0" w:color="auto"/>
                <w:bottom w:val="none" w:sz="0" w:space="0" w:color="auto"/>
                <w:right w:val="none" w:sz="0" w:space="0" w:color="auto"/>
              </w:divBdr>
              <w:divsChild>
                <w:div w:id="343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83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032">
              <w:marLeft w:val="0"/>
              <w:marRight w:val="0"/>
              <w:marTop w:val="0"/>
              <w:marBottom w:val="0"/>
              <w:divBdr>
                <w:top w:val="none" w:sz="0" w:space="0" w:color="auto"/>
                <w:left w:val="none" w:sz="0" w:space="0" w:color="auto"/>
                <w:bottom w:val="none" w:sz="0" w:space="0" w:color="auto"/>
                <w:right w:val="none" w:sz="0" w:space="0" w:color="auto"/>
              </w:divBdr>
              <w:divsChild>
                <w:div w:id="215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430">
      <w:bodyDiv w:val="1"/>
      <w:marLeft w:val="0"/>
      <w:marRight w:val="0"/>
      <w:marTop w:val="0"/>
      <w:marBottom w:val="0"/>
      <w:divBdr>
        <w:top w:val="none" w:sz="0" w:space="0" w:color="auto"/>
        <w:left w:val="none" w:sz="0" w:space="0" w:color="auto"/>
        <w:bottom w:val="none" w:sz="0" w:space="0" w:color="auto"/>
        <w:right w:val="none" w:sz="0" w:space="0" w:color="auto"/>
      </w:divBdr>
      <w:divsChild>
        <w:div w:id="176996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3031">
              <w:marLeft w:val="0"/>
              <w:marRight w:val="0"/>
              <w:marTop w:val="0"/>
              <w:marBottom w:val="0"/>
              <w:divBdr>
                <w:top w:val="none" w:sz="0" w:space="0" w:color="auto"/>
                <w:left w:val="none" w:sz="0" w:space="0" w:color="auto"/>
                <w:bottom w:val="none" w:sz="0" w:space="0" w:color="auto"/>
                <w:right w:val="none" w:sz="0" w:space="0" w:color="auto"/>
              </w:divBdr>
              <w:divsChild>
                <w:div w:id="1337224658">
                  <w:marLeft w:val="0"/>
                  <w:marRight w:val="0"/>
                  <w:marTop w:val="0"/>
                  <w:marBottom w:val="0"/>
                  <w:divBdr>
                    <w:top w:val="none" w:sz="0" w:space="0" w:color="auto"/>
                    <w:left w:val="none" w:sz="0" w:space="0" w:color="auto"/>
                    <w:bottom w:val="none" w:sz="0" w:space="0" w:color="auto"/>
                    <w:right w:val="none" w:sz="0" w:space="0" w:color="auto"/>
                  </w:divBdr>
                </w:div>
                <w:div w:id="1182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3742">
      <w:bodyDiv w:val="1"/>
      <w:marLeft w:val="0"/>
      <w:marRight w:val="0"/>
      <w:marTop w:val="0"/>
      <w:marBottom w:val="0"/>
      <w:divBdr>
        <w:top w:val="none" w:sz="0" w:space="0" w:color="auto"/>
        <w:left w:val="none" w:sz="0" w:space="0" w:color="auto"/>
        <w:bottom w:val="none" w:sz="0" w:space="0" w:color="auto"/>
        <w:right w:val="none" w:sz="0" w:space="0" w:color="auto"/>
      </w:divBdr>
      <w:divsChild>
        <w:div w:id="605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94510">
              <w:marLeft w:val="0"/>
              <w:marRight w:val="0"/>
              <w:marTop w:val="0"/>
              <w:marBottom w:val="0"/>
              <w:divBdr>
                <w:top w:val="none" w:sz="0" w:space="0" w:color="auto"/>
                <w:left w:val="none" w:sz="0" w:space="0" w:color="auto"/>
                <w:bottom w:val="none" w:sz="0" w:space="0" w:color="auto"/>
                <w:right w:val="none" w:sz="0" w:space="0" w:color="auto"/>
              </w:divBdr>
              <w:divsChild>
                <w:div w:id="171072478">
                  <w:marLeft w:val="0"/>
                  <w:marRight w:val="0"/>
                  <w:marTop w:val="0"/>
                  <w:marBottom w:val="0"/>
                  <w:divBdr>
                    <w:top w:val="none" w:sz="0" w:space="0" w:color="auto"/>
                    <w:left w:val="none" w:sz="0" w:space="0" w:color="auto"/>
                    <w:bottom w:val="none" w:sz="0" w:space="0" w:color="auto"/>
                    <w:right w:val="none" w:sz="0" w:space="0" w:color="auto"/>
                  </w:divBdr>
                </w:div>
                <w:div w:id="2112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39712-026A-F94D-BD52-9B490703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2</cp:revision>
  <cp:lastPrinted>2017-02-01T17:27:00Z</cp:lastPrinted>
  <dcterms:created xsi:type="dcterms:W3CDTF">2019-11-15T08:22:00Z</dcterms:created>
  <dcterms:modified xsi:type="dcterms:W3CDTF">2019-11-15T08:22:00Z</dcterms:modified>
  <cp:category/>
</cp:coreProperties>
</file>